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A9A50" w14:textId="12ECF891" w:rsidR="0B5060DB" w:rsidRPr="002C531D" w:rsidRDefault="1FA16142">
      <w:pPr>
        <w:rPr>
          <w:sz w:val="24"/>
          <w:szCs w:val="24"/>
        </w:rPr>
      </w:pPr>
      <w:bookmarkStart w:id="0" w:name="_GoBack"/>
      <w:bookmarkEnd w:id="0"/>
      <w:r w:rsidRPr="002C531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Møte – Campusutvalget – Campus Notodden</w:t>
      </w:r>
    </w:p>
    <w:p w14:paraId="4E0F696E" w14:textId="45187401" w:rsidR="1FA16142" w:rsidRPr="002C531D" w:rsidRDefault="1FA16142" w:rsidP="0B5060D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2C53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Tidspunkt</w:t>
      </w:r>
      <w:r w:rsidR="090EFC5B" w:rsidRPr="002C53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:</w:t>
      </w:r>
      <w:r w:rsidR="00DB37AF" w:rsidRPr="002C53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ab/>
      </w:r>
      <w:r w:rsidR="00DB37AF" w:rsidRPr="002C53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ab/>
      </w:r>
      <w:r w:rsidR="00DB37AF" w:rsidRPr="002C53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ab/>
        <w:t>F</w:t>
      </w:r>
      <w:r w:rsidRPr="002C53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redag 0</w:t>
      </w:r>
      <w:r w:rsidR="7D73A23E" w:rsidRPr="002C53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7.08.2020</w:t>
      </w:r>
      <w:r w:rsidRPr="002C53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, </w:t>
      </w:r>
      <w:r w:rsidR="30954BB9" w:rsidRPr="002C53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fra 1</w:t>
      </w:r>
      <w:r w:rsidRPr="002C53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0.00 til 12.00</w:t>
      </w:r>
    </w:p>
    <w:p w14:paraId="3635390A" w14:textId="415F267B" w:rsidR="1FA16142" w:rsidRPr="002C531D" w:rsidRDefault="00DB37AF">
      <w:pPr>
        <w:rPr>
          <w:sz w:val="24"/>
          <w:szCs w:val="24"/>
        </w:rPr>
      </w:pPr>
      <w:r w:rsidRPr="002C53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Sted:</w:t>
      </w:r>
      <w:r w:rsidRPr="002C53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ab/>
      </w:r>
      <w:r w:rsidRPr="002C53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ab/>
      </w:r>
      <w:r w:rsidRPr="002C53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ab/>
      </w:r>
      <w:r w:rsidRPr="002C53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ab/>
      </w:r>
      <w:r w:rsidR="1FA16142" w:rsidRPr="002C53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Møterom S</w:t>
      </w:r>
      <w:r w:rsidR="06A75738" w:rsidRPr="002C53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363</w:t>
      </w:r>
    </w:p>
    <w:p w14:paraId="2BAF3451" w14:textId="32660FCD" w:rsidR="0B5060DB" w:rsidRDefault="0B5060DB" w:rsidP="0B5060DB">
      <w:pPr>
        <w:rPr>
          <w:rFonts w:ascii="Calibri" w:eastAsia="Calibri" w:hAnsi="Calibri" w:cs="Calibri"/>
          <w:b/>
          <w:bCs/>
          <w:color w:val="000000" w:themeColor="text1"/>
          <w:sz w:val="16"/>
          <w:szCs w:val="16"/>
        </w:rPr>
      </w:pPr>
    </w:p>
    <w:p w14:paraId="10790C82" w14:textId="77777777" w:rsidR="002C531D" w:rsidRDefault="002C531D" w:rsidP="0B5060DB">
      <w:pPr>
        <w:rPr>
          <w:rFonts w:ascii="Calibri" w:eastAsia="Calibri" w:hAnsi="Calibri" w:cs="Calibri"/>
          <w:b/>
          <w:bCs/>
          <w:color w:val="000000" w:themeColor="text1"/>
          <w:sz w:val="16"/>
          <w:szCs w:val="16"/>
        </w:rPr>
      </w:pPr>
    </w:p>
    <w:p w14:paraId="6C441D97" w14:textId="0D194945" w:rsidR="1FA16142" w:rsidRDefault="1FA16142">
      <w:r w:rsidRPr="0B5060DB">
        <w:rPr>
          <w:rFonts w:ascii="Calibri" w:eastAsia="Calibri" w:hAnsi="Calibri" w:cs="Calibri"/>
          <w:b/>
          <w:bCs/>
          <w:color w:val="000000" w:themeColor="text1"/>
          <w:sz w:val="16"/>
          <w:szCs w:val="16"/>
        </w:rPr>
        <w:t>Tilstede:</w:t>
      </w:r>
    </w:p>
    <w:p w14:paraId="4025ADA0" w14:textId="52ED5340" w:rsidR="1FA16142" w:rsidRDefault="1FA16142">
      <w:r w:rsidRPr="0B5060DB">
        <w:rPr>
          <w:rFonts w:ascii="Helvetica" w:eastAsia="Helvetica" w:hAnsi="Helvetica" w:cs="Helvetica"/>
          <w:color w:val="000000" w:themeColor="text1"/>
          <w:sz w:val="16"/>
          <w:szCs w:val="16"/>
        </w:rPr>
        <w:t>Kari Carlsen, Anne Nordstrand, Cecilie Lerstang, Asmund Åmas, Tone Cronblad Krosshus, Sissel Rønningsland, Kirsten Linnea</w:t>
      </w:r>
      <w:r w:rsidR="245C5492" w:rsidRPr="0B5060DB">
        <w:rPr>
          <w:rFonts w:ascii="Helvetica" w:eastAsia="Helvetica" w:hAnsi="Helvetica" w:cs="Helvetica"/>
          <w:color w:val="000000" w:themeColor="text1"/>
          <w:sz w:val="16"/>
          <w:szCs w:val="16"/>
        </w:rPr>
        <w:t xml:space="preserve"> Kruse</w:t>
      </w:r>
      <w:r w:rsidRPr="0B5060DB">
        <w:rPr>
          <w:rFonts w:ascii="Helvetica" w:eastAsia="Helvetica" w:hAnsi="Helvetica" w:cs="Helvetica"/>
          <w:color w:val="000000" w:themeColor="text1"/>
          <w:sz w:val="16"/>
          <w:szCs w:val="16"/>
        </w:rPr>
        <w:t>, Idar Vassli</w:t>
      </w:r>
      <w:r w:rsidR="27DC0B6D" w:rsidRPr="0B5060DB">
        <w:rPr>
          <w:rFonts w:ascii="Helvetica" w:eastAsia="Helvetica" w:hAnsi="Helvetica" w:cs="Helvetica"/>
          <w:color w:val="000000" w:themeColor="text1"/>
          <w:sz w:val="16"/>
          <w:szCs w:val="16"/>
        </w:rPr>
        <w:t>, Reiar Kravik,</w:t>
      </w:r>
      <w:r w:rsidRPr="0B5060DB">
        <w:rPr>
          <w:rFonts w:ascii="Helvetica" w:eastAsia="Helvetica" w:hAnsi="Helvetica" w:cs="Helvetica"/>
          <w:color w:val="000000" w:themeColor="text1"/>
          <w:sz w:val="16"/>
          <w:szCs w:val="16"/>
        </w:rPr>
        <w:t xml:space="preserve"> Lars Frers, Carl Magnus Nystad(møteleder) og Bård Gunnar Moe (referent)</w:t>
      </w:r>
    </w:p>
    <w:p w14:paraId="4451B1EB" w14:textId="562710F2" w:rsidR="0B5060DB" w:rsidRDefault="0B5060DB" w:rsidP="0B5060DB">
      <w:pPr>
        <w:rPr>
          <w:rFonts w:ascii="Helvetica" w:eastAsia="Helvetica" w:hAnsi="Helvetica" w:cs="Helvetica"/>
          <w:color w:val="000000" w:themeColor="text1"/>
          <w:sz w:val="16"/>
          <w:szCs w:val="16"/>
        </w:rPr>
      </w:pPr>
    </w:p>
    <w:p w14:paraId="33C1F1CD" w14:textId="77777777" w:rsidR="002C531D" w:rsidRDefault="002C531D" w:rsidP="0B5060DB">
      <w:pPr>
        <w:rPr>
          <w:rFonts w:ascii="Helvetica" w:eastAsia="Helvetica" w:hAnsi="Helvetica" w:cs="Helvetica"/>
          <w:color w:val="000000" w:themeColor="text1"/>
          <w:sz w:val="16"/>
          <w:szCs w:val="16"/>
        </w:rPr>
      </w:pPr>
    </w:p>
    <w:p w14:paraId="486B12B5" w14:textId="23129780" w:rsidR="0B5060DB" w:rsidRPr="00DB37AF" w:rsidRDefault="24F938ED" w:rsidP="0B5060DB">
      <w:pPr>
        <w:rPr>
          <w:rFonts w:ascii="Helvetica" w:eastAsia="Helvetica" w:hAnsi="Helvetica" w:cs="Helvetica"/>
          <w:b/>
          <w:color w:val="000000" w:themeColor="text1"/>
          <w:sz w:val="20"/>
          <w:szCs w:val="20"/>
        </w:rPr>
      </w:pPr>
      <w:r w:rsidRPr="00DB37AF">
        <w:rPr>
          <w:rFonts w:ascii="Helvetica" w:eastAsia="Helvetica" w:hAnsi="Helvetica" w:cs="Helvetica"/>
          <w:b/>
          <w:color w:val="000000" w:themeColor="text1"/>
          <w:sz w:val="20"/>
          <w:szCs w:val="20"/>
        </w:rPr>
        <w:t>Sak 1</w:t>
      </w:r>
      <w:r w:rsidR="68D6EAC0" w:rsidRPr="00DB37AF">
        <w:rPr>
          <w:rFonts w:ascii="Helvetica" w:eastAsia="Helvetica" w:hAnsi="Helvetica" w:cs="Helvetica"/>
          <w:b/>
          <w:color w:val="000000" w:themeColor="text1"/>
          <w:sz w:val="20"/>
          <w:szCs w:val="20"/>
        </w:rPr>
        <w:t xml:space="preserve"> - </w:t>
      </w:r>
      <w:r w:rsidRPr="00DB37AF">
        <w:rPr>
          <w:rFonts w:ascii="Helvetica" w:eastAsia="Helvetica" w:hAnsi="Helvetica" w:cs="Helvetica"/>
          <w:b/>
          <w:color w:val="000000" w:themeColor="text1"/>
          <w:sz w:val="20"/>
          <w:szCs w:val="20"/>
        </w:rPr>
        <w:t>Gjennomgang av referat</w:t>
      </w:r>
      <w:r w:rsidR="7D9DD5D4" w:rsidRPr="00DB37AF">
        <w:rPr>
          <w:rFonts w:ascii="Helvetica" w:eastAsia="Helvetica" w:hAnsi="Helvetica" w:cs="Helvetica"/>
          <w:b/>
          <w:color w:val="000000" w:themeColor="text1"/>
          <w:sz w:val="20"/>
          <w:szCs w:val="20"/>
        </w:rPr>
        <w:t xml:space="preserve"> fra møte 21.06.2020</w:t>
      </w:r>
      <w:r w:rsidR="4EBD337B" w:rsidRPr="00DB37AF">
        <w:rPr>
          <w:rFonts w:ascii="Helvetica" w:eastAsia="Helvetica" w:hAnsi="Helvetica" w:cs="Helvetica"/>
          <w:b/>
          <w:color w:val="000000" w:themeColor="text1"/>
          <w:sz w:val="20"/>
          <w:szCs w:val="20"/>
        </w:rPr>
        <w:t xml:space="preserve"> og dokumentasjonsprosesser</w:t>
      </w:r>
    </w:p>
    <w:p w14:paraId="07584BB8" w14:textId="68E77A86" w:rsidR="7D9DD5D4" w:rsidRPr="00DB37AF" w:rsidRDefault="7D9DD5D4" w:rsidP="0B5060DB">
      <w:pPr>
        <w:rPr>
          <w:rFonts w:ascii="Helvetica" w:eastAsia="Helvetica" w:hAnsi="Helvetica" w:cs="Helvetica"/>
          <w:color w:val="000000" w:themeColor="text1"/>
          <w:sz w:val="20"/>
          <w:szCs w:val="20"/>
        </w:rPr>
      </w:pPr>
      <w:r w:rsidRPr="00DB37AF">
        <w:rPr>
          <w:rFonts w:ascii="Helvetica" w:eastAsia="Helvetica" w:hAnsi="Helvetica" w:cs="Helvetica"/>
          <w:color w:val="000000" w:themeColor="text1"/>
          <w:sz w:val="20"/>
          <w:szCs w:val="20"/>
        </w:rPr>
        <w:t>Det er var følgende merknader til referatet</w:t>
      </w:r>
      <w:r w:rsidR="2EAA29F7" w:rsidRPr="00DB37AF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 som føres inn i referat-dokumentet fra 19.06</w:t>
      </w:r>
      <w:r w:rsidR="33CA96E7" w:rsidRPr="00DB37AF">
        <w:rPr>
          <w:rFonts w:ascii="Helvetica" w:eastAsia="Helvetica" w:hAnsi="Helvetica" w:cs="Helvetica"/>
          <w:color w:val="000000" w:themeColor="text1"/>
          <w:sz w:val="20"/>
          <w:szCs w:val="20"/>
        </w:rPr>
        <w:t>:</w:t>
      </w:r>
    </w:p>
    <w:p w14:paraId="65EDB163" w14:textId="0FFDA4A3" w:rsidR="33CA96E7" w:rsidRPr="00DB37AF" w:rsidRDefault="33CA96E7" w:rsidP="0B5060DB">
      <w:pPr>
        <w:rPr>
          <w:rFonts w:ascii="Helvetica" w:eastAsia="Helvetica" w:hAnsi="Helvetica" w:cs="Helvetica"/>
          <w:i/>
          <w:iCs/>
          <w:color w:val="000000" w:themeColor="text1"/>
          <w:sz w:val="20"/>
          <w:szCs w:val="20"/>
        </w:rPr>
      </w:pPr>
      <w:r w:rsidRPr="00DB37AF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1) </w:t>
      </w:r>
      <w:r w:rsidRPr="00DB37AF">
        <w:rPr>
          <w:rFonts w:ascii="Helvetica" w:eastAsia="Helvetica" w:hAnsi="Helvetica" w:cs="Helvetica"/>
          <w:i/>
          <w:iCs/>
          <w:color w:val="000000" w:themeColor="text1"/>
          <w:sz w:val="20"/>
          <w:szCs w:val="20"/>
        </w:rPr>
        <w:t xml:space="preserve">Nyansering av punkt om faglærerutdanningene - </w:t>
      </w:r>
      <w:r w:rsidR="1F520E3E" w:rsidRPr="00DB37AF">
        <w:rPr>
          <w:rFonts w:ascii="Helvetica" w:eastAsia="Helvetica" w:hAnsi="Helvetica" w:cs="Helvetica"/>
          <w:i/>
          <w:iCs/>
          <w:color w:val="000000" w:themeColor="text1"/>
          <w:sz w:val="20"/>
          <w:szCs w:val="20"/>
        </w:rPr>
        <w:t xml:space="preserve">spesifisere </w:t>
      </w:r>
      <w:r w:rsidR="64344F56" w:rsidRPr="00DB37AF">
        <w:rPr>
          <w:rFonts w:ascii="Helvetica" w:eastAsia="Helvetica" w:hAnsi="Helvetica" w:cs="Helvetica"/>
          <w:i/>
          <w:iCs/>
          <w:color w:val="000000" w:themeColor="text1"/>
          <w:sz w:val="20"/>
          <w:szCs w:val="20"/>
        </w:rPr>
        <w:t xml:space="preserve">Kroppsøving der det står nevnt </w:t>
      </w:r>
      <w:r w:rsidR="4FFEFADC" w:rsidRPr="00DB37AF">
        <w:rPr>
          <w:rFonts w:ascii="Helvetica" w:eastAsia="Helvetica" w:hAnsi="Helvetica" w:cs="Helvetica"/>
          <w:i/>
          <w:iCs/>
          <w:color w:val="000000" w:themeColor="text1"/>
          <w:sz w:val="20"/>
          <w:szCs w:val="20"/>
        </w:rPr>
        <w:t>under sak 2</w:t>
      </w:r>
    </w:p>
    <w:p w14:paraId="1F5ECCCE" w14:textId="23B5DE09" w:rsidR="4FFEFADC" w:rsidRPr="00DB37AF" w:rsidRDefault="4FFEFADC" w:rsidP="0B5060DB">
      <w:pPr>
        <w:rPr>
          <w:rFonts w:ascii="Helvetica" w:eastAsia="Helvetica" w:hAnsi="Helvetica" w:cs="Helvetica"/>
          <w:i/>
          <w:iCs/>
          <w:color w:val="000000" w:themeColor="text1"/>
          <w:sz w:val="20"/>
          <w:szCs w:val="20"/>
        </w:rPr>
      </w:pPr>
      <w:r w:rsidRPr="00DB37AF">
        <w:rPr>
          <w:rFonts w:ascii="Helvetica" w:eastAsia="Helvetica" w:hAnsi="Helvetica" w:cs="Helvetica"/>
          <w:i/>
          <w:iCs/>
          <w:color w:val="000000" w:themeColor="text1"/>
          <w:sz w:val="20"/>
          <w:szCs w:val="20"/>
        </w:rPr>
        <w:t xml:space="preserve">2) Føre inn riktig oversikt over </w:t>
      </w:r>
      <w:r w:rsidR="002C531D" w:rsidRPr="00DB37AF">
        <w:rPr>
          <w:rFonts w:ascii="Helvetica" w:eastAsia="Helvetica" w:hAnsi="Helvetica" w:cs="Helvetica"/>
          <w:i/>
          <w:iCs/>
          <w:color w:val="000000" w:themeColor="text1"/>
          <w:sz w:val="20"/>
          <w:szCs w:val="20"/>
        </w:rPr>
        <w:t>møtedeltakere</w:t>
      </w:r>
      <w:r w:rsidR="5AE946D5" w:rsidRPr="00DB37AF">
        <w:rPr>
          <w:rFonts w:ascii="Helvetica" w:eastAsia="Helvetica" w:hAnsi="Helvetica" w:cs="Helvetica"/>
          <w:i/>
          <w:iCs/>
          <w:color w:val="000000" w:themeColor="text1"/>
          <w:sz w:val="20"/>
          <w:szCs w:val="20"/>
        </w:rPr>
        <w:t xml:space="preserve"> </w:t>
      </w:r>
      <w:r w:rsidRPr="00DB37AF">
        <w:rPr>
          <w:rFonts w:ascii="Helvetica" w:eastAsia="Helvetica" w:hAnsi="Helvetica" w:cs="Helvetica"/>
          <w:i/>
          <w:iCs/>
          <w:color w:val="000000" w:themeColor="text1"/>
          <w:sz w:val="20"/>
          <w:szCs w:val="20"/>
        </w:rPr>
        <w:t>fra</w:t>
      </w:r>
      <w:r w:rsidR="776A3D9E" w:rsidRPr="00DB37AF">
        <w:rPr>
          <w:rFonts w:ascii="Helvetica" w:eastAsia="Helvetica" w:hAnsi="Helvetica" w:cs="Helvetica"/>
          <w:i/>
          <w:iCs/>
          <w:color w:val="000000" w:themeColor="text1"/>
          <w:sz w:val="20"/>
          <w:szCs w:val="20"/>
        </w:rPr>
        <w:t xml:space="preserve"> 19.06</w:t>
      </w:r>
    </w:p>
    <w:p w14:paraId="51D94377" w14:textId="1D14CC36" w:rsidR="2FD4902A" w:rsidRPr="00DB37AF" w:rsidRDefault="2FD4902A" w:rsidP="0B5060DB">
      <w:pPr>
        <w:rPr>
          <w:rFonts w:ascii="Helvetica" w:eastAsia="Helvetica" w:hAnsi="Helvetica" w:cs="Helvetica"/>
          <w:i/>
          <w:iCs/>
          <w:color w:val="000000" w:themeColor="text1"/>
          <w:sz w:val="20"/>
          <w:szCs w:val="20"/>
        </w:rPr>
      </w:pPr>
      <w:r w:rsidRPr="00DB37AF">
        <w:rPr>
          <w:rFonts w:ascii="Helvetica" w:eastAsia="Helvetica" w:hAnsi="Helvetica" w:cs="Helvetica"/>
          <w:i/>
          <w:iCs/>
          <w:color w:val="000000" w:themeColor="text1"/>
          <w:sz w:val="20"/>
          <w:szCs w:val="20"/>
        </w:rPr>
        <w:t xml:space="preserve">3) Rette “Visuell </w:t>
      </w:r>
      <w:r w:rsidR="002C531D" w:rsidRPr="00DB37AF">
        <w:rPr>
          <w:rFonts w:ascii="Helvetica" w:eastAsia="Helvetica" w:hAnsi="Helvetica" w:cs="Helvetica"/>
          <w:i/>
          <w:iCs/>
          <w:color w:val="000000" w:themeColor="text1"/>
          <w:sz w:val="20"/>
          <w:szCs w:val="20"/>
        </w:rPr>
        <w:t>Mediekommunikasjon</w:t>
      </w:r>
      <w:r w:rsidR="7D44D38C" w:rsidRPr="00DB37AF">
        <w:rPr>
          <w:rFonts w:ascii="Helvetica" w:eastAsia="Helvetica" w:hAnsi="Helvetica" w:cs="Helvetica"/>
          <w:i/>
          <w:iCs/>
          <w:color w:val="000000" w:themeColor="text1"/>
          <w:sz w:val="20"/>
          <w:szCs w:val="20"/>
        </w:rPr>
        <w:t>” til “Visuelle Kunstfag” under punkt 3</w:t>
      </w:r>
    </w:p>
    <w:p w14:paraId="449BA6AC" w14:textId="3348EAD3" w:rsidR="7D44D38C" w:rsidRPr="00DB37AF" w:rsidRDefault="7D44D38C" w:rsidP="0B5060DB">
      <w:pPr>
        <w:rPr>
          <w:rFonts w:ascii="Helvetica" w:eastAsia="Helvetica" w:hAnsi="Helvetica" w:cs="Helvetica"/>
          <w:i/>
          <w:iCs/>
          <w:color w:val="000000" w:themeColor="text1"/>
          <w:sz w:val="20"/>
          <w:szCs w:val="20"/>
        </w:rPr>
      </w:pPr>
      <w:r w:rsidRPr="00DB37AF">
        <w:rPr>
          <w:rFonts w:ascii="Helvetica" w:eastAsia="Helvetica" w:hAnsi="Helvetica" w:cs="Helvetica"/>
          <w:i/>
          <w:iCs/>
          <w:color w:val="000000" w:themeColor="text1"/>
          <w:sz w:val="20"/>
          <w:szCs w:val="20"/>
        </w:rPr>
        <w:t>4) Nyansere hvo</w:t>
      </w:r>
      <w:r w:rsidR="71D0D458" w:rsidRPr="00DB37AF">
        <w:rPr>
          <w:rFonts w:ascii="Helvetica" w:eastAsia="Helvetica" w:hAnsi="Helvetica" w:cs="Helvetica"/>
          <w:i/>
          <w:iCs/>
          <w:color w:val="000000" w:themeColor="text1"/>
          <w:sz w:val="20"/>
          <w:szCs w:val="20"/>
        </w:rPr>
        <w:t xml:space="preserve">rvidt “Design i nye </w:t>
      </w:r>
      <w:r w:rsidR="002C531D" w:rsidRPr="00DB37AF">
        <w:rPr>
          <w:rFonts w:ascii="Helvetica" w:eastAsia="Helvetica" w:hAnsi="Helvetica" w:cs="Helvetica"/>
          <w:i/>
          <w:iCs/>
          <w:color w:val="000000" w:themeColor="text1"/>
          <w:sz w:val="20"/>
          <w:szCs w:val="20"/>
        </w:rPr>
        <w:t>medier” kan</w:t>
      </w:r>
      <w:r w:rsidR="71D0D458" w:rsidRPr="00DB37AF">
        <w:rPr>
          <w:rFonts w:ascii="Helvetica" w:eastAsia="Helvetica" w:hAnsi="Helvetica" w:cs="Helvetica"/>
          <w:i/>
          <w:iCs/>
          <w:color w:val="000000" w:themeColor="text1"/>
          <w:sz w:val="20"/>
          <w:szCs w:val="20"/>
        </w:rPr>
        <w:t xml:space="preserve"> benevnes til å skape kandi</w:t>
      </w:r>
      <w:r w:rsidR="13E3BC3F" w:rsidRPr="00DB37AF">
        <w:rPr>
          <w:rFonts w:ascii="Helvetica" w:eastAsia="Helvetica" w:hAnsi="Helvetica" w:cs="Helvetica"/>
          <w:i/>
          <w:iCs/>
          <w:color w:val="000000" w:themeColor="text1"/>
          <w:sz w:val="20"/>
          <w:szCs w:val="20"/>
        </w:rPr>
        <w:t>datproduksjon</w:t>
      </w:r>
    </w:p>
    <w:p w14:paraId="2CB51AB8" w14:textId="34EFB29E" w:rsidR="347B569D" w:rsidRPr="00DB37AF" w:rsidRDefault="347B569D" w:rsidP="0B5060DB">
      <w:pPr>
        <w:rPr>
          <w:rFonts w:ascii="Helvetica" w:eastAsia="Helvetica" w:hAnsi="Helvetica" w:cs="Helvetica"/>
          <w:i/>
          <w:iCs/>
          <w:color w:val="000000" w:themeColor="text1"/>
          <w:sz w:val="20"/>
          <w:szCs w:val="20"/>
        </w:rPr>
      </w:pPr>
      <w:r w:rsidRPr="00DB37AF">
        <w:rPr>
          <w:rFonts w:ascii="Helvetica" w:eastAsia="Helvetica" w:hAnsi="Helvetica" w:cs="Helvetica"/>
          <w:i/>
          <w:iCs/>
          <w:color w:val="000000" w:themeColor="text1"/>
          <w:sz w:val="20"/>
          <w:szCs w:val="20"/>
        </w:rPr>
        <w:t xml:space="preserve">5) Endre ordlyd i punkt 2 om Årsenhet i Kunst og </w:t>
      </w:r>
      <w:r w:rsidR="002C531D" w:rsidRPr="00DB37AF">
        <w:rPr>
          <w:rFonts w:ascii="Helvetica" w:eastAsia="Helvetica" w:hAnsi="Helvetica" w:cs="Helvetica"/>
          <w:i/>
          <w:iCs/>
          <w:color w:val="000000" w:themeColor="text1"/>
          <w:sz w:val="20"/>
          <w:szCs w:val="20"/>
        </w:rPr>
        <w:t>håndverk</w:t>
      </w:r>
      <w:r w:rsidR="15591260" w:rsidRPr="00DB37AF">
        <w:rPr>
          <w:rFonts w:ascii="Helvetica" w:eastAsia="Helvetica" w:hAnsi="Helvetica" w:cs="Helvetica"/>
          <w:i/>
          <w:iCs/>
          <w:color w:val="000000" w:themeColor="text1"/>
          <w:sz w:val="20"/>
          <w:szCs w:val="20"/>
        </w:rPr>
        <w:t xml:space="preserve"> til at </w:t>
      </w:r>
      <w:r w:rsidR="002C531D" w:rsidRPr="00DB37AF">
        <w:rPr>
          <w:rFonts w:ascii="Helvetica" w:eastAsia="Helvetica" w:hAnsi="Helvetica" w:cs="Helvetica"/>
          <w:i/>
          <w:iCs/>
          <w:color w:val="000000" w:themeColor="text1"/>
          <w:sz w:val="20"/>
          <w:szCs w:val="20"/>
        </w:rPr>
        <w:t>årsstudiene</w:t>
      </w:r>
      <w:r w:rsidR="4EA2B37A" w:rsidRPr="00DB37AF">
        <w:rPr>
          <w:rFonts w:ascii="Helvetica" w:eastAsia="Helvetica" w:hAnsi="Helvetica" w:cs="Helvetica"/>
          <w:i/>
          <w:iCs/>
          <w:color w:val="000000" w:themeColor="text1"/>
          <w:sz w:val="20"/>
          <w:szCs w:val="20"/>
        </w:rPr>
        <w:t xml:space="preserve"> har generelt lave søkertall med førsteprioritet</w:t>
      </w:r>
      <w:r w:rsidR="2C6E475E" w:rsidRPr="00DB37AF">
        <w:rPr>
          <w:rFonts w:ascii="Helvetica" w:eastAsia="Helvetica" w:hAnsi="Helvetica" w:cs="Helvetica"/>
          <w:i/>
          <w:iCs/>
          <w:color w:val="000000" w:themeColor="text1"/>
          <w:sz w:val="20"/>
          <w:szCs w:val="20"/>
        </w:rPr>
        <w:t xml:space="preserve">, og samtidig ble det </w:t>
      </w:r>
      <w:r w:rsidR="002C531D" w:rsidRPr="00DB37AF">
        <w:rPr>
          <w:rFonts w:ascii="Helvetica" w:eastAsia="Helvetica" w:hAnsi="Helvetica" w:cs="Helvetica"/>
          <w:i/>
          <w:iCs/>
          <w:color w:val="000000" w:themeColor="text1"/>
          <w:sz w:val="20"/>
          <w:szCs w:val="20"/>
        </w:rPr>
        <w:t>presisert</w:t>
      </w:r>
      <w:r w:rsidR="2C6E475E" w:rsidRPr="00DB37AF">
        <w:rPr>
          <w:rFonts w:ascii="Helvetica" w:eastAsia="Helvetica" w:hAnsi="Helvetica" w:cs="Helvetica"/>
          <w:i/>
          <w:iCs/>
          <w:color w:val="000000" w:themeColor="text1"/>
          <w:sz w:val="20"/>
          <w:szCs w:val="20"/>
        </w:rPr>
        <w:t xml:space="preserve"> at det er uheldig at ledige studieplasser er </w:t>
      </w:r>
      <w:r w:rsidR="002C531D" w:rsidRPr="00DB37AF">
        <w:rPr>
          <w:rFonts w:ascii="Helvetica" w:eastAsia="Helvetica" w:hAnsi="Helvetica" w:cs="Helvetica"/>
          <w:i/>
          <w:iCs/>
          <w:color w:val="000000" w:themeColor="text1"/>
          <w:sz w:val="20"/>
          <w:szCs w:val="20"/>
        </w:rPr>
        <w:t>tilgjengelig</w:t>
      </w:r>
      <w:r w:rsidR="2C6E475E" w:rsidRPr="00DB37AF">
        <w:rPr>
          <w:rFonts w:ascii="Helvetica" w:eastAsia="Helvetica" w:hAnsi="Helvetica" w:cs="Helvetica"/>
          <w:i/>
          <w:iCs/>
          <w:color w:val="000000" w:themeColor="text1"/>
          <w:sz w:val="20"/>
          <w:szCs w:val="20"/>
        </w:rPr>
        <w:t xml:space="preserve"> for søkning frem mot studiestart.</w:t>
      </w:r>
    </w:p>
    <w:p w14:paraId="3468545D" w14:textId="142F461E" w:rsidR="552F7B5D" w:rsidRPr="00DB37AF" w:rsidRDefault="552F7B5D" w:rsidP="0B5060DB">
      <w:pPr>
        <w:rPr>
          <w:rFonts w:ascii="Helvetica" w:eastAsia="Helvetica" w:hAnsi="Helvetica" w:cs="Helvetica"/>
          <w:i/>
          <w:iCs/>
          <w:color w:val="000000" w:themeColor="text1"/>
          <w:sz w:val="20"/>
          <w:szCs w:val="20"/>
        </w:rPr>
      </w:pPr>
      <w:r w:rsidRPr="00DB37AF">
        <w:rPr>
          <w:rFonts w:ascii="Helvetica" w:eastAsia="Helvetica" w:hAnsi="Helvetica" w:cs="Helvetica"/>
          <w:i/>
          <w:iCs/>
          <w:color w:val="000000" w:themeColor="text1"/>
          <w:sz w:val="20"/>
          <w:szCs w:val="20"/>
        </w:rPr>
        <w:t>6) Nyansere at det er opptakskrav til andre år på Bachelor</w:t>
      </w:r>
      <w:r w:rsidR="5454F8FE" w:rsidRPr="00DB37AF">
        <w:rPr>
          <w:rFonts w:ascii="Helvetica" w:eastAsia="Helvetica" w:hAnsi="Helvetica" w:cs="Helvetica"/>
          <w:i/>
          <w:iCs/>
          <w:color w:val="000000" w:themeColor="text1"/>
          <w:sz w:val="20"/>
          <w:szCs w:val="20"/>
        </w:rPr>
        <w:t xml:space="preserve"> innunder profesjonsstudier</w:t>
      </w:r>
    </w:p>
    <w:p w14:paraId="2A3F9F94" w14:textId="647216A5" w:rsidR="0B5060DB" w:rsidRPr="00DB37AF" w:rsidRDefault="0B5060DB" w:rsidP="0B5060DB">
      <w:pPr>
        <w:rPr>
          <w:rFonts w:ascii="Helvetica" w:eastAsia="Helvetica" w:hAnsi="Helvetica" w:cs="Helvetica"/>
          <w:i/>
          <w:iCs/>
          <w:color w:val="000000" w:themeColor="text1"/>
          <w:sz w:val="20"/>
          <w:szCs w:val="20"/>
        </w:rPr>
      </w:pPr>
    </w:p>
    <w:p w14:paraId="09C14CA0" w14:textId="4F568099" w:rsidR="18EE6158" w:rsidRPr="00DB37AF" w:rsidRDefault="18EE6158" w:rsidP="0B5060DB">
      <w:pPr>
        <w:rPr>
          <w:rFonts w:ascii="Helvetica" w:eastAsia="Helvetica" w:hAnsi="Helvetica" w:cs="Helvetica"/>
          <w:color w:val="000000" w:themeColor="text1"/>
          <w:sz w:val="20"/>
          <w:szCs w:val="20"/>
        </w:rPr>
      </w:pPr>
      <w:r w:rsidRPr="00DB37AF">
        <w:rPr>
          <w:rFonts w:ascii="Helvetica" w:eastAsia="Helvetica" w:hAnsi="Helvetica" w:cs="Helvetica"/>
          <w:color w:val="000000" w:themeColor="text1"/>
          <w:sz w:val="20"/>
          <w:szCs w:val="20"/>
        </w:rPr>
        <w:t>Møtereferater og saksdokumenter skal legges ut sammen med den endelige anbefalingen fra arbeidsgruppen</w:t>
      </w:r>
      <w:r w:rsidR="49005F14" w:rsidRPr="00DB37AF">
        <w:rPr>
          <w:rFonts w:ascii="Helvetica" w:eastAsia="Helvetica" w:hAnsi="Helvetica" w:cs="Helvetica"/>
          <w:color w:val="000000" w:themeColor="text1"/>
          <w:sz w:val="20"/>
          <w:szCs w:val="20"/>
        </w:rPr>
        <w:t>. Det er her viktig å tematisere</w:t>
      </w:r>
      <w:r w:rsidR="79298490" w:rsidRPr="00DB37AF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 Campus Notoddens rolle som både regional, lokal og nasjonal aktør for USN</w:t>
      </w:r>
      <w:r w:rsidR="3FFC3D0E" w:rsidRPr="00DB37AF">
        <w:rPr>
          <w:rFonts w:ascii="Helvetica" w:eastAsia="Helvetica" w:hAnsi="Helvetica" w:cs="Helvetica"/>
          <w:color w:val="000000" w:themeColor="text1"/>
          <w:sz w:val="20"/>
          <w:szCs w:val="20"/>
        </w:rPr>
        <w:t>- spesielt i henhold til samlings- og nettbaserte studietilbud</w:t>
      </w:r>
      <w:r w:rsidR="625C6906" w:rsidRPr="00DB37AF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 innen </w:t>
      </w:r>
      <w:r w:rsidR="002C531D" w:rsidRPr="00DB37AF">
        <w:rPr>
          <w:rFonts w:ascii="Helvetica" w:eastAsia="Helvetica" w:hAnsi="Helvetica" w:cs="Helvetica"/>
          <w:color w:val="000000" w:themeColor="text1"/>
          <w:sz w:val="20"/>
          <w:szCs w:val="20"/>
        </w:rPr>
        <w:t>profesjonsutdanningene</w:t>
      </w:r>
      <w:r w:rsidR="625C6906" w:rsidRPr="00DB37AF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. </w:t>
      </w:r>
      <w:r w:rsidR="45DA9C17" w:rsidRPr="00DB37AF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Det ble diskutert hvordan USNs kompetanse i </w:t>
      </w:r>
      <w:r w:rsidR="002C531D" w:rsidRPr="00DB37AF">
        <w:rPr>
          <w:rFonts w:ascii="Helvetica" w:eastAsia="Helvetica" w:hAnsi="Helvetica" w:cs="Helvetica"/>
          <w:color w:val="000000" w:themeColor="text1"/>
          <w:sz w:val="20"/>
          <w:szCs w:val="20"/>
        </w:rPr>
        <w:t>profesjonsutdanningene</w:t>
      </w:r>
      <w:r w:rsidR="45DA9C17" w:rsidRPr="00DB37AF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 er organisert på tvers av </w:t>
      </w:r>
      <w:r w:rsidR="5370DD13" w:rsidRPr="00DB37AF">
        <w:rPr>
          <w:rFonts w:ascii="Helvetica" w:eastAsia="Helvetica" w:hAnsi="Helvetica" w:cs="Helvetica"/>
          <w:color w:val="000000" w:themeColor="text1"/>
          <w:sz w:val="20"/>
          <w:szCs w:val="20"/>
        </w:rPr>
        <w:t>studiesteder og programmet</w:t>
      </w:r>
      <w:r w:rsidR="73AFCD0C" w:rsidRPr="00DB37AF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 - også i henhold til NOKUTs retningslinjer. </w:t>
      </w:r>
      <w:r w:rsidR="105820A0" w:rsidRPr="00DB37AF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Campus Notodden </w:t>
      </w:r>
      <w:r w:rsidR="00D15936" w:rsidRPr="00DB37AF">
        <w:rPr>
          <w:rFonts w:ascii="Helvetica" w:eastAsia="Helvetica" w:hAnsi="Helvetica" w:cs="Helvetica"/>
          <w:color w:val="000000" w:themeColor="text1"/>
          <w:sz w:val="20"/>
          <w:szCs w:val="20"/>
        </w:rPr>
        <w:t>bør</w:t>
      </w:r>
      <w:r w:rsidR="105820A0" w:rsidRPr="00DB37AF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 på sikt kunne styrke fagområder som skal </w:t>
      </w:r>
      <w:r w:rsidR="00D15936" w:rsidRPr="00DB37AF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gjenspeile </w:t>
      </w:r>
      <w:r w:rsidR="412ACCFC" w:rsidRPr="00DB37AF">
        <w:rPr>
          <w:rFonts w:ascii="Helvetica" w:eastAsia="Helvetica" w:hAnsi="Helvetica" w:cs="Helvetica"/>
          <w:color w:val="000000" w:themeColor="text1"/>
          <w:sz w:val="20"/>
          <w:szCs w:val="20"/>
        </w:rPr>
        <w:t>studiestedets portefølje</w:t>
      </w:r>
      <w:r w:rsidR="10D5F802" w:rsidRPr="00DB37AF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, samtidig som Notodden </w:t>
      </w:r>
      <w:r w:rsidR="568382F4" w:rsidRPr="00DB37AF">
        <w:rPr>
          <w:rFonts w:ascii="Helvetica" w:eastAsia="Helvetica" w:hAnsi="Helvetica" w:cs="Helvetica"/>
          <w:color w:val="000000" w:themeColor="text1"/>
          <w:sz w:val="20"/>
          <w:szCs w:val="20"/>
        </w:rPr>
        <w:t>skal dra veksel på å være en</w:t>
      </w:r>
      <w:r w:rsidR="551AEAA9" w:rsidRPr="00DB37AF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 </w:t>
      </w:r>
      <w:r w:rsidR="10D5F802" w:rsidRPr="00DB37AF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del av USNs fler-campusstruktur. </w:t>
      </w:r>
    </w:p>
    <w:p w14:paraId="2532885E" w14:textId="04423FD5" w:rsidR="0B5060DB" w:rsidRPr="00DB37AF" w:rsidRDefault="0B5060DB" w:rsidP="0B5060DB">
      <w:pPr>
        <w:rPr>
          <w:rFonts w:ascii="Helvetica" w:eastAsia="Helvetica" w:hAnsi="Helvetica" w:cs="Helvetica"/>
          <w:color w:val="000000" w:themeColor="text1"/>
          <w:sz w:val="20"/>
          <w:szCs w:val="20"/>
        </w:rPr>
      </w:pPr>
    </w:p>
    <w:p w14:paraId="1C5919CB" w14:textId="02670C1B" w:rsidR="7705E6D6" w:rsidRPr="00DB37AF" w:rsidRDefault="7705E6D6" w:rsidP="0B5060DB">
      <w:pPr>
        <w:rPr>
          <w:rFonts w:ascii="Helvetica" w:eastAsia="Helvetica" w:hAnsi="Helvetica" w:cs="Helvetica"/>
          <w:b/>
          <w:i/>
          <w:iCs/>
          <w:sz w:val="20"/>
          <w:szCs w:val="20"/>
        </w:rPr>
      </w:pPr>
      <w:r w:rsidRPr="00DB37AF">
        <w:rPr>
          <w:rFonts w:ascii="Helvetica" w:eastAsia="Helvetica" w:hAnsi="Helvetica" w:cs="Helvetica"/>
          <w:b/>
          <w:color w:val="000000" w:themeColor="text1"/>
          <w:sz w:val="20"/>
          <w:szCs w:val="20"/>
        </w:rPr>
        <w:t xml:space="preserve">Sak 2 – </w:t>
      </w:r>
      <w:r w:rsidR="1BE9D7B9" w:rsidRPr="00DB37AF">
        <w:rPr>
          <w:rFonts w:ascii="Helvetica" w:eastAsia="Helvetica" w:hAnsi="Helvetica" w:cs="Helvetica"/>
          <w:b/>
          <w:color w:val="000000" w:themeColor="text1"/>
          <w:sz w:val="20"/>
          <w:szCs w:val="20"/>
        </w:rPr>
        <w:t xml:space="preserve">Gjennomgang av </w:t>
      </w:r>
      <w:r w:rsidRPr="00DB37AF">
        <w:rPr>
          <w:rFonts w:ascii="Helvetica" w:eastAsia="Helvetica" w:hAnsi="Helvetica" w:cs="Helvetica"/>
          <w:b/>
          <w:color w:val="000000" w:themeColor="text1"/>
          <w:sz w:val="20"/>
          <w:szCs w:val="20"/>
        </w:rPr>
        <w:t xml:space="preserve">Punkt 4 </w:t>
      </w:r>
      <w:r w:rsidR="002C531D">
        <w:rPr>
          <w:rFonts w:ascii="Helvetica" w:eastAsia="Helvetica" w:hAnsi="Helvetica" w:cs="Helvetica"/>
          <w:b/>
          <w:color w:val="000000" w:themeColor="text1"/>
          <w:sz w:val="20"/>
          <w:szCs w:val="20"/>
        </w:rPr>
        <w:t>-</w:t>
      </w:r>
      <w:r w:rsidR="002C531D" w:rsidRPr="00DB37AF">
        <w:rPr>
          <w:rFonts w:ascii="Helvetica" w:eastAsia="Helvetica" w:hAnsi="Helvetica" w:cs="Helvetica"/>
          <w:b/>
          <w:i/>
          <w:iCs/>
          <w:color w:val="000000" w:themeColor="text1"/>
          <w:sz w:val="20"/>
          <w:szCs w:val="20"/>
        </w:rPr>
        <w:t xml:space="preserve"> “</w:t>
      </w:r>
      <w:r w:rsidR="7AF392D5" w:rsidRPr="00DB37AF">
        <w:rPr>
          <w:rFonts w:ascii="Helvetica" w:eastAsia="Helvetica" w:hAnsi="Helvetica" w:cs="Helvetica"/>
          <w:b/>
          <w:i/>
          <w:iCs/>
          <w:sz w:val="20"/>
          <w:szCs w:val="20"/>
        </w:rPr>
        <w:t>Gjennomgang av strategi. Vurdering av porteføljen i tilknytning til strategien og campusprofil</w:t>
      </w:r>
      <w:r w:rsidR="7FDFE4C3" w:rsidRPr="00DB37AF">
        <w:rPr>
          <w:rFonts w:ascii="Helvetica" w:eastAsia="Helvetica" w:hAnsi="Helvetica" w:cs="Helvetica"/>
          <w:b/>
          <w:i/>
          <w:iCs/>
          <w:sz w:val="20"/>
          <w:szCs w:val="20"/>
        </w:rPr>
        <w:t>”</w:t>
      </w:r>
      <w:r w:rsidR="7FDFE4C3" w:rsidRPr="00DB37AF">
        <w:rPr>
          <w:rFonts w:ascii="Helvetica" w:eastAsia="Helvetica" w:hAnsi="Helvetica" w:cs="Helvetica"/>
          <w:b/>
          <w:sz w:val="20"/>
          <w:szCs w:val="20"/>
        </w:rPr>
        <w:t xml:space="preserve">, </w:t>
      </w:r>
      <w:r w:rsidRPr="00DB37AF">
        <w:rPr>
          <w:rFonts w:ascii="Helvetica" w:eastAsia="Helvetica" w:hAnsi="Helvetica" w:cs="Helvetica"/>
          <w:b/>
          <w:color w:val="000000" w:themeColor="text1"/>
          <w:sz w:val="20"/>
          <w:szCs w:val="20"/>
        </w:rPr>
        <w:t>og</w:t>
      </w:r>
      <w:r w:rsidR="36FD5E32" w:rsidRPr="00DB37AF">
        <w:rPr>
          <w:rFonts w:ascii="Helvetica" w:eastAsia="Helvetica" w:hAnsi="Helvetica" w:cs="Helvetica"/>
          <w:b/>
          <w:color w:val="000000" w:themeColor="text1"/>
          <w:sz w:val="20"/>
          <w:szCs w:val="20"/>
        </w:rPr>
        <w:t xml:space="preserve"> punkt </w:t>
      </w:r>
      <w:r w:rsidRPr="00DB37AF">
        <w:rPr>
          <w:rFonts w:ascii="Helvetica" w:eastAsia="Helvetica" w:hAnsi="Helvetica" w:cs="Helvetica"/>
          <w:b/>
          <w:color w:val="000000" w:themeColor="text1"/>
          <w:sz w:val="20"/>
          <w:szCs w:val="20"/>
        </w:rPr>
        <w:t xml:space="preserve">5 </w:t>
      </w:r>
      <w:r w:rsidR="6888FB9D" w:rsidRPr="00DB37AF">
        <w:rPr>
          <w:rFonts w:ascii="Helvetica" w:eastAsia="Helvetica" w:hAnsi="Helvetica" w:cs="Helvetica"/>
          <w:b/>
          <w:color w:val="000000" w:themeColor="text1"/>
          <w:sz w:val="20"/>
          <w:szCs w:val="20"/>
        </w:rPr>
        <w:t xml:space="preserve">- </w:t>
      </w:r>
      <w:r w:rsidR="400E051A" w:rsidRPr="00DB37AF">
        <w:rPr>
          <w:rFonts w:ascii="Helvetica" w:eastAsia="Helvetica" w:hAnsi="Helvetica" w:cs="Helvetica"/>
          <w:b/>
          <w:color w:val="000000" w:themeColor="text1"/>
          <w:sz w:val="20"/>
          <w:szCs w:val="20"/>
        </w:rPr>
        <w:t>“</w:t>
      </w:r>
      <w:r w:rsidR="400E051A" w:rsidRPr="00DB37AF">
        <w:rPr>
          <w:rFonts w:ascii="Helvetica" w:eastAsia="Helvetica" w:hAnsi="Helvetica" w:cs="Helvetica"/>
          <w:b/>
          <w:sz w:val="20"/>
          <w:szCs w:val="20"/>
        </w:rPr>
        <w:t>V</w:t>
      </w:r>
      <w:r w:rsidR="400E051A" w:rsidRPr="00DB37AF">
        <w:rPr>
          <w:rFonts w:ascii="Helvetica" w:eastAsia="Helvetica" w:hAnsi="Helvetica" w:cs="Helvetica"/>
          <w:b/>
          <w:i/>
          <w:iCs/>
          <w:sz w:val="20"/>
          <w:szCs w:val="20"/>
        </w:rPr>
        <w:t>urdere og reflektere rundt hvordan en ser for seg porteføljen fremover i tid”</w:t>
      </w:r>
      <w:r w:rsidR="590D6EA6" w:rsidRPr="00DB37AF">
        <w:rPr>
          <w:rFonts w:ascii="Helvetica" w:eastAsia="Helvetica" w:hAnsi="Helvetica" w:cs="Helvetica"/>
          <w:b/>
          <w:i/>
          <w:iCs/>
          <w:sz w:val="20"/>
          <w:szCs w:val="20"/>
        </w:rPr>
        <w:t>.</w:t>
      </w:r>
    </w:p>
    <w:p w14:paraId="2E6CE774" w14:textId="3C1943CD" w:rsidR="00D15936" w:rsidRDefault="337F120B" w:rsidP="0B5060DB">
      <w:pPr>
        <w:rPr>
          <w:rFonts w:ascii="Helvetica" w:eastAsia="Helvetica" w:hAnsi="Helvetica" w:cs="Helvetica"/>
          <w:sz w:val="20"/>
          <w:szCs w:val="20"/>
        </w:rPr>
      </w:pPr>
      <w:r w:rsidRPr="00DB37AF">
        <w:rPr>
          <w:rFonts w:ascii="Helvetica" w:eastAsia="Helvetica" w:hAnsi="Helvetica" w:cs="Helvetica"/>
          <w:sz w:val="20"/>
          <w:szCs w:val="20"/>
        </w:rPr>
        <w:t>Carl Magnus innledet dette punktet med å</w:t>
      </w:r>
      <w:r w:rsidR="4B2DD0FD" w:rsidRPr="00DB37AF">
        <w:rPr>
          <w:rFonts w:ascii="Helvetica" w:eastAsia="Helvetica" w:hAnsi="Helvetica" w:cs="Helvetica"/>
          <w:sz w:val="20"/>
          <w:szCs w:val="20"/>
        </w:rPr>
        <w:t xml:space="preserve"> legge noen føringer for arbeidet frem mot innsending av anbefaling fra arbeidsgruppa. V</w:t>
      </w:r>
      <w:r w:rsidR="2488C670" w:rsidRPr="00DB37AF">
        <w:rPr>
          <w:rFonts w:ascii="Helvetica" w:eastAsia="Helvetica" w:hAnsi="Helvetica" w:cs="Helvetica"/>
          <w:sz w:val="20"/>
          <w:szCs w:val="20"/>
        </w:rPr>
        <w:t xml:space="preserve">ed forrige møte 19.06 ble det diskutert hvorvidt gruppa skal lage først en situasjonsrapport av </w:t>
      </w:r>
      <w:r w:rsidR="5E49D85D" w:rsidRPr="00DB37AF">
        <w:rPr>
          <w:rFonts w:ascii="Helvetica" w:eastAsia="Helvetica" w:hAnsi="Helvetica" w:cs="Helvetica"/>
          <w:sz w:val="20"/>
          <w:szCs w:val="20"/>
        </w:rPr>
        <w:t>utdanning, forskning - og samarbeidsrelasjoner</w:t>
      </w:r>
      <w:r w:rsidR="555AF2C5" w:rsidRPr="00DB37AF">
        <w:rPr>
          <w:rFonts w:ascii="Helvetica" w:eastAsia="Helvetica" w:hAnsi="Helvetica" w:cs="Helvetica"/>
          <w:sz w:val="20"/>
          <w:szCs w:val="20"/>
        </w:rPr>
        <w:t xml:space="preserve"> som utgangspunkt for Campus Notoddens profil. Det ble løftet frem at det bør begynne å skrive</w:t>
      </w:r>
      <w:r w:rsidR="4C655EA5" w:rsidRPr="00DB37AF">
        <w:rPr>
          <w:rFonts w:ascii="Helvetica" w:eastAsia="Helvetica" w:hAnsi="Helvetica" w:cs="Helvetica"/>
          <w:sz w:val="20"/>
          <w:szCs w:val="20"/>
        </w:rPr>
        <w:t xml:space="preserve"> anbefalingsdokumentet til den 21.08. </w:t>
      </w:r>
    </w:p>
    <w:p w14:paraId="304ADBD3" w14:textId="77777777" w:rsidR="00DB37AF" w:rsidRPr="00DB37AF" w:rsidRDefault="00DB37AF" w:rsidP="0B5060DB">
      <w:pPr>
        <w:rPr>
          <w:rFonts w:ascii="Helvetica" w:eastAsia="Helvetica" w:hAnsi="Helvetica" w:cs="Helvetica"/>
          <w:sz w:val="20"/>
          <w:szCs w:val="20"/>
        </w:rPr>
      </w:pPr>
    </w:p>
    <w:p w14:paraId="7EDD7E30" w14:textId="77777777" w:rsidR="002C531D" w:rsidRDefault="002C531D" w:rsidP="0B5060DB">
      <w:pPr>
        <w:rPr>
          <w:rFonts w:ascii="Helvetica" w:eastAsia="Helvetica" w:hAnsi="Helvetica" w:cs="Helvetica"/>
          <w:b/>
          <w:sz w:val="20"/>
          <w:szCs w:val="20"/>
        </w:rPr>
      </w:pPr>
    </w:p>
    <w:p w14:paraId="12959870" w14:textId="77777777" w:rsidR="002C531D" w:rsidRDefault="002C531D" w:rsidP="0B5060DB">
      <w:pPr>
        <w:rPr>
          <w:rFonts w:ascii="Helvetica" w:eastAsia="Helvetica" w:hAnsi="Helvetica" w:cs="Helvetica"/>
          <w:b/>
          <w:sz w:val="20"/>
          <w:szCs w:val="20"/>
        </w:rPr>
      </w:pPr>
    </w:p>
    <w:p w14:paraId="34E7A69D" w14:textId="6CF5666F" w:rsidR="00D15936" w:rsidRDefault="00D15936" w:rsidP="0B5060DB">
      <w:pPr>
        <w:rPr>
          <w:rFonts w:ascii="Helvetica" w:eastAsia="Helvetica" w:hAnsi="Helvetica" w:cs="Helvetica"/>
          <w:b/>
          <w:sz w:val="20"/>
          <w:szCs w:val="20"/>
        </w:rPr>
      </w:pPr>
      <w:r w:rsidRPr="00DB37AF">
        <w:rPr>
          <w:rFonts w:ascii="Helvetica" w:eastAsia="Helvetica" w:hAnsi="Helvetica" w:cs="Helvetica"/>
          <w:b/>
          <w:sz w:val="20"/>
          <w:szCs w:val="20"/>
        </w:rPr>
        <w:lastRenderedPageBreak/>
        <w:t>Følgende sentrale momenter til anbefalingsdokumentet ble diskutert:</w:t>
      </w:r>
    </w:p>
    <w:p w14:paraId="1D678FEF" w14:textId="77777777" w:rsidR="002C531D" w:rsidRPr="00DB37AF" w:rsidRDefault="002C531D" w:rsidP="0B5060DB">
      <w:pPr>
        <w:rPr>
          <w:rFonts w:ascii="Helvetica" w:eastAsia="Helvetica" w:hAnsi="Helvetica" w:cs="Helvetica"/>
          <w:b/>
          <w:sz w:val="20"/>
          <w:szCs w:val="20"/>
        </w:rPr>
      </w:pPr>
    </w:p>
    <w:p w14:paraId="652AB267" w14:textId="0BCD68D3" w:rsidR="00D15936" w:rsidRPr="00DB37AF" w:rsidRDefault="49721E6F" w:rsidP="00101650">
      <w:pPr>
        <w:pStyle w:val="Listeavsnitt"/>
        <w:numPr>
          <w:ilvl w:val="0"/>
          <w:numId w:val="1"/>
        </w:numPr>
        <w:rPr>
          <w:rFonts w:ascii="Helvetica" w:eastAsia="Helvetica" w:hAnsi="Helvetica" w:cs="Helvetica"/>
          <w:sz w:val="20"/>
          <w:szCs w:val="20"/>
        </w:rPr>
      </w:pPr>
      <w:r w:rsidRPr="00DB37AF">
        <w:rPr>
          <w:rFonts w:ascii="Helvetica" w:eastAsia="Helvetica" w:hAnsi="Helvetica" w:cs="Helvetica"/>
          <w:sz w:val="20"/>
          <w:szCs w:val="20"/>
        </w:rPr>
        <w:t>USNs strategiplan</w:t>
      </w:r>
      <w:r w:rsidR="4C022041" w:rsidRPr="00DB37AF">
        <w:rPr>
          <w:rFonts w:ascii="Helvetica" w:eastAsia="Helvetica" w:hAnsi="Helvetica" w:cs="Helvetica"/>
          <w:sz w:val="20"/>
          <w:szCs w:val="20"/>
        </w:rPr>
        <w:t xml:space="preserve"> benyttes av arbeidsgruppa for å beskrive den faglige profilen til Campus Notodden inn i anbef</w:t>
      </w:r>
      <w:r w:rsidR="00DB37AF" w:rsidRPr="00DB37AF">
        <w:rPr>
          <w:rFonts w:ascii="Helvetica" w:eastAsia="Helvetica" w:hAnsi="Helvetica" w:cs="Helvetica"/>
          <w:sz w:val="20"/>
          <w:szCs w:val="20"/>
        </w:rPr>
        <w:t xml:space="preserve">alingsbrevet fra arbeidsgruppa </w:t>
      </w:r>
      <w:r w:rsidR="00344267" w:rsidRPr="00DB37AF">
        <w:rPr>
          <w:rFonts w:ascii="Helvetica" w:eastAsia="Helvetica" w:hAnsi="Helvetica" w:cs="Helvetica"/>
          <w:sz w:val="20"/>
          <w:szCs w:val="20"/>
        </w:rPr>
        <w:t>(</w:t>
      </w:r>
      <w:r w:rsidR="00DB37AF" w:rsidRPr="00DB37AF">
        <w:rPr>
          <w:rFonts w:ascii="Helvetica" w:eastAsia="Helvetica" w:hAnsi="Helvetica" w:cs="Helvetica"/>
          <w:sz w:val="20"/>
          <w:szCs w:val="20"/>
        </w:rPr>
        <w:t xml:space="preserve">spesielt </w:t>
      </w:r>
      <w:r w:rsidR="00344267" w:rsidRPr="00DB37AF">
        <w:rPr>
          <w:rFonts w:ascii="Helvetica" w:eastAsia="Helvetica" w:hAnsi="Helvetica" w:cs="Helvetica"/>
          <w:sz w:val="20"/>
          <w:szCs w:val="20"/>
        </w:rPr>
        <w:t xml:space="preserve">første punkt i </w:t>
      </w:r>
      <w:r w:rsidR="00DB37AF" w:rsidRPr="00DB37AF">
        <w:rPr>
          <w:rFonts w:ascii="Helvetica" w:eastAsia="Helvetica" w:hAnsi="Helvetica" w:cs="Helvetica"/>
          <w:sz w:val="20"/>
          <w:szCs w:val="20"/>
        </w:rPr>
        <w:t>strategi</w:t>
      </w:r>
      <w:r w:rsidR="00344267" w:rsidRPr="00DB37AF">
        <w:rPr>
          <w:rFonts w:ascii="Helvetica" w:eastAsia="Helvetica" w:hAnsi="Helvetica" w:cs="Helvetica"/>
          <w:sz w:val="20"/>
          <w:szCs w:val="20"/>
        </w:rPr>
        <w:t>planen)</w:t>
      </w:r>
    </w:p>
    <w:p w14:paraId="289F7DFC" w14:textId="4884EE1A" w:rsidR="00D15936" w:rsidRPr="00DB37AF" w:rsidRDefault="002C531D" w:rsidP="00101650">
      <w:pPr>
        <w:pStyle w:val="Listeavsnitt"/>
        <w:numPr>
          <w:ilvl w:val="0"/>
          <w:numId w:val="1"/>
        </w:numPr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eastAsia="Helvetica" w:hAnsi="Helvetica" w:cs="Helvetica"/>
          <w:sz w:val="20"/>
          <w:szCs w:val="20"/>
        </w:rPr>
        <w:t xml:space="preserve">Sentrale kjennetegn </w:t>
      </w:r>
      <w:r w:rsidR="00101650" w:rsidRPr="00DB37AF">
        <w:rPr>
          <w:rFonts w:ascii="Helvetica" w:eastAsia="Helvetica" w:hAnsi="Helvetica" w:cs="Helvetica"/>
          <w:sz w:val="20"/>
          <w:szCs w:val="20"/>
        </w:rPr>
        <w:t>ved studiestedet som tydeliggjør</w:t>
      </w:r>
      <w:r w:rsidR="00D15936" w:rsidRPr="00DB37AF">
        <w:rPr>
          <w:rFonts w:ascii="Helvetica" w:eastAsia="Helvetica" w:hAnsi="Helvetica" w:cs="Helvetica"/>
          <w:sz w:val="20"/>
          <w:szCs w:val="20"/>
        </w:rPr>
        <w:t xml:space="preserve"> campus Notoddens posisjon rolle </w:t>
      </w:r>
      <w:r w:rsidR="00101650" w:rsidRPr="00DB37AF">
        <w:rPr>
          <w:rFonts w:ascii="Helvetica" w:eastAsia="Helvetica" w:hAnsi="Helvetica" w:cs="Helvetica"/>
          <w:sz w:val="20"/>
          <w:szCs w:val="20"/>
        </w:rPr>
        <w:t xml:space="preserve">som </w:t>
      </w:r>
      <w:r w:rsidR="00D15936" w:rsidRPr="00DB37AF">
        <w:rPr>
          <w:rFonts w:ascii="Helvetica" w:eastAsia="Helvetica" w:hAnsi="Helvetica" w:cs="Helvetica"/>
          <w:sz w:val="20"/>
          <w:szCs w:val="20"/>
        </w:rPr>
        <w:t>nasjonal og regional aktør.</w:t>
      </w:r>
    </w:p>
    <w:p w14:paraId="347A6840" w14:textId="565DDF9D" w:rsidR="00D15936" w:rsidRPr="00DB37AF" w:rsidRDefault="00101650" w:rsidP="00101650">
      <w:pPr>
        <w:pStyle w:val="Listeavsnitt"/>
        <w:numPr>
          <w:ilvl w:val="0"/>
          <w:numId w:val="1"/>
        </w:numPr>
        <w:rPr>
          <w:rFonts w:ascii="Helvetica" w:eastAsia="Helvetica" w:hAnsi="Helvetica" w:cs="Helvetica"/>
          <w:sz w:val="20"/>
          <w:szCs w:val="20"/>
        </w:rPr>
      </w:pPr>
      <w:r w:rsidRPr="00DB37AF">
        <w:rPr>
          <w:rFonts w:ascii="Helvetica" w:eastAsia="Helvetica" w:hAnsi="Helvetica" w:cs="Helvetica"/>
          <w:sz w:val="20"/>
          <w:szCs w:val="20"/>
        </w:rPr>
        <w:t xml:space="preserve">Campus Notoddens spesialkompetanse og fagmiljø i </w:t>
      </w:r>
      <w:r w:rsidR="00D15936" w:rsidRPr="00DB37AF">
        <w:rPr>
          <w:rFonts w:ascii="Helvetica" w:eastAsia="Helvetica" w:hAnsi="Helvetica" w:cs="Helvetica"/>
          <w:sz w:val="20"/>
          <w:szCs w:val="20"/>
        </w:rPr>
        <w:t>GLU, BLU og PPU</w:t>
      </w:r>
      <w:r w:rsidRPr="00DB37AF">
        <w:rPr>
          <w:rFonts w:ascii="Helvetica" w:eastAsia="Helvetica" w:hAnsi="Helvetica" w:cs="Helvetica"/>
          <w:sz w:val="20"/>
          <w:szCs w:val="20"/>
        </w:rPr>
        <w:t>-utdanningene</w:t>
      </w:r>
    </w:p>
    <w:p w14:paraId="6A586D8A" w14:textId="22057EC9" w:rsidR="00101650" w:rsidRPr="00DB37AF" w:rsidRDefault="00101650" w:rsidP="00101650">
      <w:pPr>
        <w:pStyle w:val="Listeavsnitt"/>
        <w:numPr>
          <w:ilvl w:val="0"/>
          <w:numId w:val="1"/>
        </w:numPr>
        <w:rPr>
          <w:rFonts w:ascii="Helvetica" w:eastAsia="Helvetica" w:hAnsi="Helvetica" w:cs="Helvetica"/>
          <w:sz w:val="20"/>
          <w:szCs w:val="20"/>
        </w:rPr>
      </w:pPr>
      <w:r w:rsidRPr="00DB37AF">
        <w:rPr>
          <w:rFonts w:ascii="Helvetica" w:eastAsia="Helvetica" w:hAnsi="Helvetica" w:cs="Helvetica"/>
          <w:sz w:val="20"/>
          <w:szCs w:val="20"/>
        </w:rPr>
        <w:t>Notoddens ledende posisjon innen nett- og samlingsbasert undervisning</w:t>
      </w:r>
      <w:r w:rsidR="002C531D">
        <w:rPr>
          <w:rFonts w:ascii="Helvetica" w:eastAsia="Helvetica" w:hAnsi="Helvetica" w:cs="Helvetica"/>
          <w:sz w:val="20"/>
          <w:szCs w:val="20"/>
        </w:rPr>
        <w:t xml:space="preserve"> ve USN</w:t>
      </w:r>
      <w:r w:rsidR="00C1012D" w:rsidRPr="00DB37AF">
        <w:rPr>
          <w:rFonts w:ascii="Helvetica" w:eastAsia="Helvetica" w:hAnsi="Helvetica" w:cs="Helvetica"/>
          <w:sz w:val="20"/>
          <w:szCs w:val="20"/>
        </w:rPr>
        <w:t xml:space="preserve"> </w:t>
      </w:r>
    </w:p>
    <w:p w14:paraId="16751016" w14:textId="54E047DB" w:rsidR="00101650" w:rsidRPr="00DB37AF" w:rsidRDefault="00101650" w:rsidP="00101650">
      <w:pPr>
        <w:pStyle w:val="Listeavsnitt"/>
        <w:numPr>
          <w:ilvl w:val="0"/>
          <w:numId w:val="1"/>
        </w:numPr>
        <w:rPr>
          <w:rFonts w:ascii="Helvetica" w:eastAsia="Helvetica" w:hAnsi="Helvetica" w:cs="Helvetica"/>
          <w:sz w:val="20"/>
          <w:szCs w:val="20"/>
        </w:rPr>
      </w:pPr>
      <w:r w:rsidRPr="00DB37AF">
        <w:rPr>
          <w:rFonts w:ascii="Helvetica" w:eastAsia="Helvetica" w:hAnsi="Helvetica" w:cs="Helvetica"/>
          <w:sz w:val="20"/>
          <w:szCs w:val="20"/>
        </w:rPr>
        <w:t xml:space="preserve">Faglærerutdanningene </w:t>
      </w:r>
      <w:r w:rsidR="002C531D">
        <w:rPr>
          <w:rFonts w:ascii="Helvetica" w:eastAsia="Helvetica" w:hAnsi="Helvetica" w:cs="Helvetica"/>
          <w:sz w:val="20"/>
          <w:szCs w:val="20"/>
        </w:rPr>
        <w:t xml:space="preserve">bør </w:t>
      </w:r>
      <w:r w:rsidRPr="00DB37AF">
        <w:rPr>
          <w:rFonts w:ascii="Helvetica" w:eastAsia="Helvetica" w:hAnsi="Helvetica" w:cs="Helvetica"/>
          <w:sz w:val="20"/>
          <w:szCs w:val="20"/>
        </w:rPr>
        <w:t>profilereres som en helhet</w:t>
      </w:r>
      <w:r w:rsidR="00DB37AF" w:rsidRPr="00DB37AF">
        <w:rPr>
          <w:rFonts w:ascii="Helvetica" w:eastAsia="Helvetica" w:hAnsi="Helvetica" w:cs="Helvetica"/>
          <w:sz w:val="20"/>
          <w:szCs w:val="20"/>
        </w:rPr>
        <w:t>, og kan ekspanderes</w:t>
      </w:r>
      <w:r w:rsidR="002C531D">
        <w:rPr>
          <w:rFonts w:ascii="Helvetica" w:eastAsia="Helvetica" w:hAnsi="Helvetica" w:cs="Helvetica"/>
          <w:sz w:val="20"/>
          <w:szCs w:val="20"/>
        </w:rPr>
        <w:t xml:space="preserve"> på campus</w:t>
      </w:r>
    </w:p>
    <w:p w14:paraId="452F8164" w14:textId="3E318A9A" w:rsidR="00101650" w:rsidRPr="00DB37AF" w:rsidRDefault="00101650" w:rsidP="00101650">
      <w:pPr>
        <w:pStyle w:val="Listeavsnitt"/>
        <w:numPr>
          <w:ilvl w:val="0"/>
          <w:numId w:val="1"/>
        </w:numPr>
        <w:rPr>
          <w:rFonts w:ascii="Helvetica" w:eastAsia="Helvetica" w:hAnsi="Helvetica" w:cs="Helvetica"/>
          <w:sz w:val="20"/>
          <w:szCs w:val="20"/>
        </w:rPr>
      </w:pPr>
      <w:r w:rsidRPr="00DB37AF">
        <w:rPr>
          <w:rFonts w:ascii="Helvetica" w:eastAsia="Helvetica" w:hAnsi="Helvetica" w:cs="Helvetica"/>
          <w:sz w:val="20"/>
          <w:szCs w:val="20"/>
        </w:rPr>
        <w:t>Bevisstgjøre program- og forskings</w:t>
      </w:r>
      <w:r w:rsidR="00C1012D" w:rsidRPr="00DB37AF">
        <w:rPr>
          <w:rFonts w:ascii="Helvetica" w:eastAsia="Helvetica" w:hAnsi="Helvetica" w:cs="Helvetica"/>
          <w:sz w:val="20"/>
          <w:szCs w:val="20"/>
        </w:rPr>
        <w:t>porteføljen</w:t>
      </w:r>
      <w:r w:rsidRPr="00DB37AF">
        <w:rPr>
          <w:rFonts w:ascii="Helvetica" w:eastAsia="Helvetica" w:hAnsi="Helvetica" w:cs="Helvetica"/>
          <w:sz w:val="20"/>
          <w:szCs w:val="20"/>
        </w:rPr>
        <w:t xml:space="preserve"> ved Campus Notodden</w:t>
      </w:r>
    </w:p>
    <w:p w14:paraId="5FE16159" w14:textId="41F9BB0C" w:rsidR="00101650" w:rsidRPr="00DB37AF" w:rsidRDefault="00C1012D" w:rsidP="00101650">
      <w:pPr>
        <w:pStyle w:val="Listeavsnitt"/>
        <w:numPr>
          <w:ilvl w:val="0"/>
          <w:numId w:val="1"/>
        </w:numPr>
        <w:rPr>
          <w:rFonts w:ascii="Helvetica" w:eastAsia="Helvetica" w:hAnsi="Helvetica" w:cs="Helvetica"/>
          <w:sz w:val="20"/>
          <w:szCs w:val="20"/>
        </w:rPr>
      </w:pPr>
      <w:r w:rsidRPr="00DB37AF">
        <w:rPr>
          <w:rFonts w:ascii="Helvetica" w:eastAsia="Helvetica" w:hAnsi="Helvetica" w:cs="Helvetica"/>
          <w:sz w:val="20"/>
          <w:szCs w:val="20"/>
        </w:rPr>
        <w:t>Fremheve b</w:t>
      </w:r>
      <w:r w:rsidR="00101650" w:rsidRPr="00DB37AF">
        <w:rPr>
          <w:rFonts w:ascii="Helvetica" w:eastAsia="Helvetica" w:hAnsi="Helvetica" w:cs="Helvetica"/>
          <w:sz w:val="20"/>
          <w:szCs w:val="20"/>
        </w:rPr>
        <w:t>estemte fag</w:t>
      </w:r>
      <w:r w:rsidRPr="00DB37AF">
        <w:rPr>
          <w:rFonts w:ascii="Helvetica" w:eastAsia="Helvetica" w:hAnsi="Helvetica" w:cs="Helvetica"/>
          <w:sz w:val="20"/>
          <w:szCs w:val="20"/>
        </w:rPr>
        <w:t>områder</w:t>
      </w:r>
      <w:r w:rsidR="00101650" w:rsidRPr="00DB37AF">
        <w:rPr>
          <w:rFonts w:ascii="Helvetica" w:eastAsia="Helvetica" w:hAnsi="Helvetica" w:cs="Helvetica"/>
          <w:sz w:val="20"/>
          <w:szCs w:val="20"/>
        </w:rPr>
        <w:t xml:space="preserve"> som kan profilere GLU-utdanningene – Bachelor og Master –</w:t>
      </w:r>
      <w:r w:rsidRPr="00DB37AF">
        <w:rPr>
          <w:rFonts w:ascii="Helvetica" w:eastAsia="Helvetica" w:hAnsi="Helvetica" w:cs="Helvetica"/>
          <w:sz w:val="20"/>
          <w:szCs w:val="20"/>
        </w:rPr>
        <w:t xml:space="preserve"> en</w:t>
      </w:r>
      <w:r w:rsidR="00101650" w:rsidRPr="00DB37AF">
        <w:rPr>
          <w:rFonts w:ascii="Helvetica" w:eastAsia="Helvetica" w:hAnsi="Helvetica" w:cs="Helvetica"/>
          <w:sz w:val="20"/>
          <w:szCs w:val="20"/>
        </w:rPr>
        <w:t xml:space="preserve"> klar profilert </w:t>
      </w:r>
      <w:r w:rsidRPr="00DB37AF">
        <w:rPr>
          <w:rFonts w:ascii="Helvetica" w:eastAsia="Helvetica" w:hAnsi="Helvetica" w:cs="Helvetica"/>
          <w:sz w:val="20"/>
          <w:szCs w:val="20"/>
        </w:rPr>
        <w:t xml:space="preserve">tenkning for </w:t>
      </w:r>
      <w:r w:rsidR="00101650" w:rsidRPr="00DB37AF">
        <w:rPr>
          <w:rFonts w:ascii="Helvetica" w:eastAsia="Helvetica" w:hAnsi="Helvetica" w:cs="Helvetica"/>
          <w:sz w:val="20"/>
          <w:szCs w:val="20"/>
        </w:rPr>
        <w:t>Notoddens posisjon som campus ved USN</w:t>
      </w:r>
    </w:p>
    <w:p w14:paraId="680E45F0" w14:textId="1961D7E3" w:rsidR="00E64572" w:rsidRPr="00DB37AF" w:rsidRDefault="00E64572" w:rsidP="00101650">
      <w:pPr>
        <w:pStyle w:val="Listeavsnitt"/>
        <w:numPr>
          <w:ilvl w:val="0"/>
          <w:numId w:val="1"/>
        </w:numPr>
        <w:rPr>
          <w:rFonts w:ascii="Helvetica" w:eastAsia="Helvetica" w:hAnsi="Helvetica" w:cs="Helvetica"/>
          <w:sz w:val="20"/>
          <w:szCs w:val="20"/>
        </w:rPr>
      </w:pPr>
      <w:r w:rsidRPr="00DB37AF">
        <w:rPr>
          <w:rFonts w:ascii="Helvetica" w:eastAsia="Helvetica" w:hAnsi="Helvetica" w:cs="Helvetica"/>
          <w:sz w:val="20"/>
          <w:szCs w:val="20"/>
        </w:rPr>
        <w:t xml:space="preserve">Tematisere Notoddens </w:t>
      </w:r>
      <w:r w:rsidR="00AE5E9C">
        <w:rPr>
          <w:rFonts w:ascii="Helvetica" w:eastAsia="Helvetica" w:hAnsi="Helvetica" w:cs="Helvetica"/>
          <w:sz w:val="20"/>
          <w:szCs w:val="20"/>
        </w:rPr>
        <w:t xml:space="preserve">pågående </w:t>
      </w:r>
      <w:r w:rsidRPr="00DB37AF">
        <w:rPr>
          <w:rFonts w:ascii="Helvetica" w:eastAsia="Helvetica" w:hAnsi="Helvetica" w:cs="Helvetica"/>
          <w:sz w:val="20"/>
          <w:szCs w:val="20"/>
        </w:rPr>
        <w:t>samarbeid med andre Campus – gjerne gjennom to eller tre hovedområder</w:t>
      </w:r>
    </w:p>
    <w:p w14:paraId="1A66E203" w14:textId="0AFED31B" w:rsidR="00101650" w:rsidRPr="00DB37AF" w:rsidRDefault="00E64572" w:rsidP="00E64572">
      <w:pPr>
        <w:pStyle w:val="Listeavsnitt"/>
        <w:numPr>
          <w:ilvl w:val="0"/>
          <w:numId w:val="1"/>
        </w:numPr>
        <w:rPr>
          <w:rFonts w:ascii="Helvetica" w:eastAsia="Helvetica" w:hAnsi="Helvetica" w:cs="Helvetica"/>
          <w:sz w:val="20"/>
          <w:szCs w:val="20"/>
        </w:rPr>
      </w:pPr>
      <w:r w:rsidRPr="00DB37AF">
        <w:rPr>
          <w:rFonts w:ascii="Helvetica" w:eastAsia="Helvetica" w:hAnsi="Helvetica" w:cs="Helvetica"/>
          <w:sz w:val="20"/>
          <w:szCs w:val="20"/>
        </w:rPr>
        <w:t>Ha fokus på både profesjon</w:t>
      </w:r>
      <w:r w:rsidR="002C531D">
        <w:rPr>
          <w:rFonts w:ascii="Helvetica" w:eastAsia="Helvetica" w:hAnsi="Helvetica" w:cs="Helvetica"/>
          <w:sz w:val="20"/>
          <w:szCs w:val="20"/>
        </w:rPr>
        <w:t>s-</w:t>
      </w:r>
      <w:r w:rsidRPr="00DB37AF">
        <w:rPr>
          <w:rFonts w:ascii="Helvetica" w:eastAsia="Helvetica" w:hAnsi="Helvetica" w:cs="Helvetica"/>
          <w:sz w:val="20"/>
          <w:szCs w:val="20"/>
        </w:rPr>
        <w:t xml:space="preserve"> og disiplin</w:t>
      </w:r>
      <w:r w:rsidR="002C531D">
        <w:rPr>
          <w:rFonts w:ascii="Helvetica" w:eastAsia="Helvetica" w:hAnsi="Helvetica" w:cs="Helvetica"/>
          <w:sz w:val="20"/>
          <w:szCs w:val="20"/>
        </w:rPr>
        <w:t>fag</w:t>
      </w:r>
      <w:r w:rsidRPr="00DB37AF">
        <w:rPr>
          <w:rFonts w:ascii="Helvetica" w:eastAsia="Helvetica" w:hAnsi="Helvetica" w:cs="Helvetica"/>
          <w:sz w:val="20"/>
          <w:szCs w:val="20"/>
        </w:rPr>
        <w:t xml:space="preserve"> –når det gjelder den stedlige faglige identiteten </w:t>
      </w:r>
    </w:p>
    <w:p w14:paraId="2A5621C0" w14:textId="1688C226" w:rsidR="00E64572" w:rsidRPr="00DB37AF" w:rsidRDefault="00E64572" w:rsidP="00E64572">
      <w:pPr>
        <w:pStyle w:val="Listeavsnitt"/>
        <w:numPr>
          <w:ilvl w:val="0"/>
          <w:numId w:val="1"/>
        </w:numPr>
        <w:rPr>
          <w:rFonts w:ascii="Helvetica" w:eastAsia="Helvetica" w:hAnsi="Helvetica" w:cs="Helvetica"/>
          <w:sz w:val="20"/>
          <w:szCs w:val="20"/>
        </w:rPr>
      </w:pPr>
      <w:r w:rsidRPr="00DB37AF">
        <w:rPr>
          <w:rFonts w:ascii="Helvetica" w:eastAsia="Helvetica" w:hAnsi="Helvetica" w:cs="Helvetica"/>
          <w:sz w:val="20"/>
          <w:szCs w:val="20"/>
        </w:rPr>
        <w:t xml:space="preserve">Vise </w:t>
      </w:r>
      <w:r w:rsidR="002C531D">
        <w:rPr>
          <w:rFonts w:ascii="Helvetica" w:eastAsia="Helvetica" w:hAnsi="Helvetica" w:cs="Helvetica"/>
          <w:sz w:val="20"/>
          <w:szCs w:val="20"/>
        </w:rPr>
        <w:t xml:space="preserve">til </w:t>
      </w:r>
      <w:r w:rsidRPr="00DB37AF">
        <w:rPr>
          <w:rFonts w:ascii="Helvetica" w:eastAsia="Helvetica" w:hAnsi="Helvetica" w:cs="Helvetica"/>
          <w:sz w:val="20"/>
          <w:szCs w:val="20"/>
        </w:rPr>
        <w:t>hvordan også forskergrupper arbeider på tvers av ulike Campus, og viktigheten av dette for</w:t>
      </w:r>
      <w:r w:rsidR="00AE5E9C">
        <w:rPr>
          <w:rFonts w:ascii="Helvetica" w:eastAsia="Helvetica" w:hAnsi="Helvetica" w:cs="Helvetica"/>
          <w:sz w:val="20"/>
          <w:szCs w:val="20"/>
        </w:rPr>
        <w:t xml:space="preserve"> forskningsmiljø på</w:t>
      </w:r>
      <w:r w:rsidRPr="00DB37AF">
        <w:rPr>
          <w:rFonts w:ascii="Helvetica" w:eastAsia="Helvetica" w:hAnsi="Helvetica" w:cs="Helvetica"/>
          <w:sz w:val="20"/>
          <w:szCs w:val="20"/>
        </w:rPr>
        <w:t xml:space="preserve"> Notodden</w:t>
      </w:r>
    </w:p>
    <w:p w14:paraId="4C67401F" w14:textId="6B11F200" w:rsidR="00C1012D" w:rsidRPr="00DB37AF" w:rsidRDefault="002E2F2A" w:rsidP="00E64572">
      <w:pPr>
        <w:pStyle w:val="Listeavsnitt"/>
        <w:numPr>
          <w:ilvl w:val="0"/>
          <w:numId w:val="1"/>
        </w:numPr>
        <w:rPr>
          <w:rFonts w:ascii="Helvetica" w:eastAsia="Helvetica" w:hAnsi="Helvetica" w:cs="Helvetica"/>
          <w:sz w:val="20"/>
          <w:szCs w:val="20"/>
        </w:rPr>
      </w:pPr>
      <w:r w:rsidRPr="00DB37AF">
        <w:rPr>
          <w:rFonts w:ascii="Helvetica" w:eastAsia="Helvetica" w:hAnsi="Helvetica" w:cs="Helvetica"/>
          <w:sz w:val="20"/>
          <w:szCs w:val="20"/>
        </w:rPr>
        <w:t xml:space="preserve">Kjennetegn for </w:t>
      </w:r>
      <w:r w:rsidR="00C1012D" w:rsidRPr="00DB37AF">
        <w:rPr>
          <w:rFonts w:ascii="Helvetica" w:eastAsia="Helvetica" w:hAnsi="Helvetica" w:cs="Helvetica"/>
          <w:sz w:val="20"/>
          <w:szCs w:val="20"/>
        </w:rPr>
        <w:t>Notodden</w:t>
      </w:r>
      <w:r w:rsidRPr="00DB37AF">
        <w:rPr>
          <w:rFonts w:ascii="Helvetica" w:eastAsia="Helvetica" w:hAnsi="Helvetica" w:cs="Helvetica"/>
          <w:sz w:val="20"/>
          <w:szCs w:val="20"/>
        </w:rPr>
        <w:t xml:space="preserve"> som et studiested -</w:t>
      </w:r>
      <w:r w:rsidR="00C1012D" w:rsidRPr="00DB37AF">
        <w:rPr>
          <w:rFonts w:ascii="Helvetica" w:eastAsia="Helvetica" w:hAnsi="Helvetica" w:cs="Helvetica"/>
          <w:sz w:val="20"/>
          <w:szCs w:val="20"/>
        </w:rPr>
        <w:t xml:space="preserve"> som </w:t>
      </w:r>
      <w:r w:rsidRPr="00DB37AF">
        <w:rPr>
          <w:rFonts w:ascii="Helvetica" w:eastAsia="Helvetica" w:hAnsi="Helvetica" w:cs="Helvetica"/>
          <w:sz w:val="20"/>
          <w:szCs w:val="20"/>
        </w:rPr>
        <w:t xml:space="preserve">et </w:t>
      </w:r>
      <w:r w:rsidR="00C1012D" w:rsidRPr="00DB37AF">
        <w:rPr>
          <w:rFonts w:ascii="Helvetica" w:eastAsia="Helvetica" w:hAnsi="Helvetica" w:cs="Helvetica"/>
          <w:sz w:val="20"/>
          <w:szCs w:val="20"/>
        </w:rPr>
        <w:t>«Nisje»-sted</w:t>
      </w:r>
      <w:r w:rsidRPr="00DB37AF">
        <w:rPr>
          <w:rFonts w:ascii="Helvetica" w:eastAsia="Helvetica" w:hAnsi="Helvetica" w:cs="Helvetica"/>
          <w:sz w:val="20"/>
          <w:szCs w:val="20"/>
        </w:rPr>
        <w:t xml:space="preserve"> sett i forhold til andre campus</w:t>
      </w:r>
      <w:r w:rsidR="00C1012D" w:rsidRPr="00DB37AF">
        <w:rPr>
          <w:rFonts w:ascii="Helvetica" w:eastAsia="Helvetica" w:hAnsi="Helvetica" w:cs="Helvetica"/>
          <w:sz w:val="20"/>
          <w:szCs w:val="20"/>
        </w:rPr>
        <w:t xml:space="preserve">, trekke frem studiestedets særtrekk: </w:t>
      </w:r>
      <w:r w:rsidR="00C1012D" w:rsidRPr="00AE5E9C">
        <w:rPr>
          <w:rFonts w:ascii="Helvetica" w:eastAsia="Helvetica" w:hAnsi="Helvetica" w:cs="Helvetica"/>
          <w:b/>
          <w:i/>
          <w:sz w:val="20"/>
          <w:szCs w:val="20"/>
        </w:rPr>
        <w:t>«Kunst, samfunn og natur»</w:t>
      </w:r>
      <w:r w:rsidR="00344267" w:rsidRPr="00DB37AF">
        <w:rPr>
          <w:rFonts w:ascii="Helvetica" w:eastAsia="Helvetica" w:hAnsi="Helvetica" w:cs="Helvetica"/>
          <w:sz w:val="20"/>
          <w:szCs w:val="20"/>
        </w:rPr>
        <w:t xml:space="preserve"> </w:t>
      </w:r>
      <w:r w:rsidRPr="00DB37AF">
        <w:rPr>
          <w:rFonts w:ascii="Helvetica" w:eastAsia="Helvetica" w:hAnsi="Helvetica" w:cs="Helvetica"/>
          <w:sz w:val="20"/>
          <w:szCs w:val="20"/>
        </w:rPr>
        <w:t xml:space="preserve">- rammefortellingen om Notodden – dette arbeidet er </w:t>
      </w:r>
      <w:r w:rsidR="00AE5E9C">
        <w:rPr>
          <w:rFonts w:ascii="Helvetica" w:eastAsia="Helvetica" w:hAnsi="Helvetica" w:cs="Helvetica"/>
          <w:sz w:val="20"/>
          <w:szCs w:val="20"/>
        </w:rPr>
        <w:t xml:space="preserve">fra før </w:t>
      </w:r>
      <w:r w:rsidRPr="00DB37AF">
        <w:rPr>
          <w:rFonts w:ascii="Helvetica" w:eastAsia="Helvetica" w:hAnsi="Helvetica" w:cs="Helvetica"/>
          <w:sz w:val="20"/>
          <w:szCs w:val="20"/>
        </w:rPr>
        <w:t>presentert til ledergruppa, så vel som Notodden kommune</w:t>
      </w:r>
    </w:p>
    <w:p w14:paraId="7E4CA01E" w14:textId="68BC0987" w:rsidR="002E2F2A" w:rsidRPr="00DB37AF" w:rsidRDefault="002C531D" w:rsidP="00E64572">
      <w:pPr>
        <w:pStyle w:val="Listeavsnitt"/>
        <w:numPr>
          <w:ilvl w:val="0"/>
          <w:numId w:val="1"/>
        </w:numPr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eastAsia="Helvetica" w:hAnsi="Helvetica" w:cs="Helvetica"/>
          <w:sz w:val="20"/>
          <w:szCs w:val="20"/>
        </w:rPr>
        <w:t>I h</w:t>
      </w:r>
      <w:r w:rsidR="002E2F2A" w:rsidRPr="00DB37AF">
        <w:rPr>
          <w:rFonts w:ascii="Helvetica" w:eastAsia="Helvetica" w:hAnsi="Helvetica" w:cs="Helvetica"/>
          <w:sz w:val="20"/>
          <w:szCs w:val="20"/>
        </w:rPr>
        <w:t>vilket</w:t>
      </w:r>
      <w:r>
        <w:rPr>
          <w:rFonts w:ascii="Helvetica" w:eastAsia="Helvetica" w:hAnsi="Helvetica" w:cs="Helvetica"/>
          <w:sz w:val="20"/>
          <w:szCs w:val="20"/>
        </w:rPr>
        <w:t xml:space="preserve"> grad</w:t>
      </w:r>
      <w:r w:rsidR="002E2F2A" w:rsidRPr="00DB37AF">
        <w:rPr>
          <w:rFonts w:ascii="Helvetica" w:eastAsia="Helvetica" w:hAnsi="Helvetica" w:cs="Helvetica"/>
          <w:sz w:val="20"/>
          <w:szCs w:val="20"/>
        </w:rPr>
        <w:t xml:space="preserve"> Notodden</w:t>
      </w:r>
      <w:r>
        <w:rPr>
          <w:rFonts w:ascii="Helvetica" w:eastAsia="Helvetica" w:hAnsi="Helvetica" w:cs="Helvetica"/>
          <w:sz w:val="20"/>
          <w:szCs w:val="20"/>
        </w:rPr>
        <w:t xml:space="preserve"> har</w:t>
      </w:r>
      <w:r w:rsidR="002E2F2A" w:rsidRPr="00DB37AF">
        <w:rPr>
          <w:rFonts w:ascii="Helvetica" w:eastAsia="Helvetica" w:hAnsi="Helvetica" w:cs="Helvetica"/>
          <w:sz w:val="20"/>
          <w:szCs w:val="20"/>
        </w:rPr>
        <w:t xml:space="preserve"> tatt </w:t>
      </w:r>
      <w:r>
        <w:rPr>
          <w:rFonts w:ascii="Helvetica" w:eastAsia="Helvetica" w:hAnsi="Helvetica" w:cs="Helvetica"/>
          <w:sz w:val="20"/>
          <w:szCs w:val="20"/>
        </w:rPr>
        <w:t xml:space="preserve">et ansvar </w:t>
      </w:r>
      <w:r w:rsidR="002E2F2A" w:rsidRPr="00DB37AF">
        <w:rPr>
          <w:rFonts w:ascii="Helvetica" w:eastAsia="Helvetica" w:hAnsi="Helvetica" w:cs="Helvetica"/>
          <w:sz w:val="20"/>
          <w:szCs w:val="20"/>
        </w:rPr>
        <w:t>på andre studiesteder</w:t>
      </w:r>
      <w:r>
        <w:rPr>
          <w:rFonts w:ascii="Helvetica" w:eastAsia="Helvetica" w:hAnsi="Helvetica" w:cs="Helvetica"/>
          <w:sz w:val="20"/>
          <w:szCs w:val="20"/>
        </w:rPr>
        <w:t xml:space="preserve"> ved USN</w:t>
      </w:r>
      <w:r w:rsidR="002E2F2A" w:rsidRPr="00DB37AF">
        <w:rPr>
          <w:rFonts w:ascii="Helvetica" w:eastAsia="Helvetica" w:hAnsi="Helvetica" w:cs="Helvetica"/>
          <w:sz w:val="20"/>
          <w:szCs w:val="20"/>
        </w:rPr>
        <w:t xml:space="preserve">, ved å opprette studietilbud </w:t>
      </w:r>
      <w:r>
        <w:rPr>
          <w:rFonts w:ascii="Helvetica" w:eastAsia="Helvetica" w:hAnsi="Helvetica" w:cs="Helvetica"/>
          <w:sz w:val="20"/>
          <w:szCs w:val="20"/>
        </w:rPr>
        <w:t>i tilknytning til eksisterende fagtilbud på Notodden</w:t>
      </w:r>
    </w:p>
    <w:p w14:paraId="1F88E244" w14:textId="0AD9656D" w:rsidR="00DB37AF" w:rsidRPr="00DB37AF" w:rsidRDefault="00DB37AF" w:rsidP="00E64572">
      <w:pPr>
        <w:pStyle w:val="Listeavsnitt"/>
        <w:numPr>
          <w:ilvl w:val="0"/>
          <w:numId w:val="1"/>
        </w:numPr>
        <w:rPr>
          <w:rFonts w:ascii="Helvetica" w:eastAsia="Helvetica" w:hAnsi="Helvetica" w:cs="Helvetica"/>
          <w:sz w:val="20"/>
          <w:szCs w:val="20"/>
        </w:rPr>
      </w:pPr>
      <w:r w:rsidRPr="00DB37AF">
        <w:rPr>
          <w:rFonts w:ascii="Helvetica" w:eastAsia="Helvetica" w:hAnsi="Helvetica" w:cs="Helvetica"/>
          <w:sz w:val="20"/>
          <w:szCs w:val="20"/>
        </w:rPr>
        <w:t>Trekke frem sterke lokale og regionale samarbeid og forbindelser – som for eksempel studentbarnehagen</w:t>
      </w:r>
    </w:p>
    <w:p w14:paraId="5114BF51" w14:textId="631218DA" w:rsidR="00DB37AF" w:rsidRDefault="00DB37AF" w:rsidP="00DB37AF">
      <w:pPr>
        <w:pStyle w:val="Listeavsnitt"/>
        <w:numPr>
          <w:ilvl w:val="0"/>
          <w:numId w:val="1"/>
        </w:numPr>
        <w:rPr>
          <w:rFonts w:ascii="Helvetica" w:eastAsia="Helvetica" w:hAnsi="Helvetica" w:cs="Helvetica"/>
          <w:sz w:val="20"/>
          <w:szCs w:val="20"/>
        </w:rPr>
      </w:pPr>
      <w:r w:rsidRPr="00DB37AF">
        <w:rPr>
          <w:rFonts w:ascii="Helvetica" w:eastAsia="Helvetica" w:hAnsi="Helvetica" w:cs="Helvetica"/>
          <w:sz w:val="20"/>
          <w:szCs w:val="20"/>
        </w:rPr>
        <w:t>Notodden bør profilere seg med en tverrfaglig– som for eksempel mot bærekraftperspektivet som også er et ledd av USNs strategiplan</w:t>
      </w:r>
    </w:p>
    <w:p w14:paraId="485052C3" w14:textId="44C9B11A" w:rsidR="00AE5E9C" w:rsidRPr="00DB37AF" w:rsidRDefault="00AE5E9C" w:rsidP="00DB37AF">
      <w:pPr>
        <w:pStyle w:val="Listeavsnitt"/>
        <w:numPr>
          <w:ilvl w:val="0"/>
          <w:numId w:val="1"/>
        </w:numPr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eastAsia="Helvetica" w:hAnsi="Helvetica" w:cs="Helvetica"/>
          <w:sz w:val="20"/>
          <w:szCs w:val="20"/>
        </w:rPr>
        <w:t>Skriver inn tydelige eierskap om hva Notodden kan ha, eller allerede tilbyr</w:t>
      </w:r>
    </w:p>
    <w:p w14:paraId="0904E9F0" w14:textId="2CADB542" w:rsidR="00DB37AF" w:rsidRDefault="00DB37AF" w:rsidP="00DB37AF">
      <w:pPr>
        <w:pStyle w:val="Listeavsnitt"/>
        <w:numPr>
          <w:ilvl w:val="0"/>
          <w:numId w:val="1"/>
        </w:numPr>
        <w:rPr>
          <w:rFonts w:ascii="Helvetica" w:eastAsia="Helvetica" w:hAnsi="Helvetica" w:cs="Helvetica"/>
          <w:sz w:val="20"/>
          <w:szCs w:val="20"/>
        </w:rPr>
      </w:pPr>
      <w:r w:rsidRPr="00DB37AF">
        <w:rPr>
          <w:rFonts w:ascii="Helvetica" w:eastAsia="Helvetica" w:hAnsi="Helvetica" w:cs="Helvetica"/>
          <w:sz w:val="20"/>
          <w:szCs w:val="20"/>
        </w:rPr>
        <w:t>Argumentere for at kompetansenivået ved campus Notodden kan betjene de store profesjonsutdanningene</w:t>
      </w:r>
    </w:p>
    <w:p w14:paraId="1F0F6AD0" w14:textId="766C2683" w:rsidR="00DB37AF" w:rsidRPr="00DB37AF" w:rsidRDefault="002C531D" w:rsidP="00DB37AF">
      <w:pPr>
        <w:pStyle w:val="Listeavsnitt"/>
        <w:numPr>
          <w:ilvl w:val="0"/>
          <w:numId w:val="1"/>
        </w:numPr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eastAsia="Helvetica" w:hAnsi="Helvetica" w:cs="Helvetica"/>
          <w:sz w:val="20"/>
          <w:szCs w:val="20"/>
        </w:rPr>
        <w:t>Det ble påbegynt å delegere skriveoppgaver frem mot fristen 21.08 – dette organiseres av Carl Magnus og Bård Gunnar onsdag 11.08.2020.</w:t>
      </w:r>
    </w:p>
    <w:p w14:paraId="0CDD31D1" w14:textId="259C794B" w:rsidR="00DB37AF" w:rsidRPr="00DB37AF" w:rsidRDefault="00DB37AF" w:rsidP="00DB37AF">
      <w:pPr>
        <w:pStyle w:val="Listeavsnitt"/>
        <w:rPr>
          <w:rFonts w:ascii="Helvetica" w:eastAsia="Helvetica" w:hAnsi="Helvetica" w:cs="Helvetica"/>
          <w:sz w:val="20"/>
          <w:szCs w:val="20"/>
        </w:rPr>
      </w:pPr>
    </w:p>
    <w:p w14:paraId="11A7D2AE" w14:textId="7CEE08AB" w:rsidR="00E64572" w:rsidRPr="00DB37AF" w:rsidRDefault="00E64572" w:rsidP="00DB37AF">
      <w:pPr>
        <w:pStyle w:val="Listeavsnitt"/>
        <w:rPr>
          <w:rFonts w:ascii="Helvetica" w:eastAsia="Helvetica" w:hAnsi="Helvetica" w:cs="Helvetica"/>
          <w:sz w:val="20"/>
          <w:szCs w:val="20"/>
        </w:rPr>
      </w:pPr>
    </w:p>
    <w:p w14:paraId="6EC332DB" w14:textId="42E00B03" w:rsidR="00D15936" w:rsidRDefault="00D15936" w:rsidP="0B5060DB">
      <w:pPr>
        <w:rPr>
          <w:rFonts w:ascii="Helvetica" w:eastAsia="Helvetica" w:hAnsi="Helvetica" w:cs="Helvetica"/>
          <w:sz w:val="16"/>
          <w:szCs w:val="16"/>
        </w:rPr>
      </w:pPr>
    </w:p>
    <w:p w14:paraId="3549A6CB" w14:textId="407AEA62" w:rsidR="0B5060DB" w:rsidRPr="00DB37AF" w:rsidRDefault="0B5060DB" w:rsidP="0B5060DB">
      <w:pPr>
        <w:rPr>
          <w:rFonts w:ascii="Helvetica" w:eastAsia="Helvetica" w:hAnsi="Helvetica" w:cs="Helvetica"/>
          <w:i/>
          <w:iCs/>
          <w:sz w:val="20"/>
          <w:szCs w:val="20"/>
        </w:rPr>
      </w:pPr>
    </w:p>
    <w:p w14:paraId="39BCC944" w14:textId="2460F4FD" w:rsidR="0B5060DB" w:rsidRPr="00DB37AF" w:rsidRDefault="0B5060DB" w:rsidP="0B5060DB">
      <w:pPr>
        <w:rPr>
          <w:rFonts w:ascii="Helvetica" w:eastAsia="Helvetica" w:hAnsi="Helvetica" w:cs="Helvetica"/>
          <w:sz w:val="20"/>
          <w:szCs w:val="20"/>
        </w:rPr>
      </w:pPr>
    </w:p>
    <w:p w14:paraId="3DE4ADDD" w14:textId="1C7C358C" w:rsidR="0B5060DB" w:rsidRPr="00DB37AF" w:rsidRDefault="0B5060DB" w:rsidP="0B5060DB">
      <w:pPr>
        <w:rPr>
          <w:rFonts w:ascii="Helvetica" w:eastAsia="Helvetica" w:hAnsi="Helvetica" w:cs="Helvetica"/>
          <w:sz w:val="20"/>
          <w:szCs w:val="20"/>
        </w:rPr>
      </w:pPr>
    </w:p>
    <w:p w14:paraId="31D495A5" w14:textId="5CF157E8" w:rsidR="0B5060DB" w:rsidRDefault="0B5060DB" w:rsidP="0B5060DB">
      <w:pPr>
        <w:rPr>
          <w:rFonts w:ascii="Helvetica" w:eastAsia="Helvetica" w:hAnsi="Helvetica" w:cs="Helvetica"/>
          <w:sz w:val="16"/>
          <w:szCs w:val="16"/>
        </w:rPr>
      </w:pPr>
    </w:p>
    <w:p w14:paraId="0D91BBD2" w14:textId="3550B3B4" w:rsidR="0B5060DB" w:rsidRDefault="0B5060DB" w:rsidP="0B5060DB">
      <w:pPr>
        <w:rPr>
          <w:rFonts w:ascii="Helvetica" w:eastAsia="Helvetica" w:hAnsi="Helvetica" w:cs="Helvetica"/>
          <w:sz w:val="16"/>
          <w:szCs w:val="16"/>
        </w:rPr>
      </w:pPr>
    </w:p>
    <w:sectPr w:rsidR="0B506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87553"/>
    <w:multiLevelType w:val="hybridMultilevel"/>
    <w:tmpl w:val="83B083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26880B"/>
    <w:rsid w:val="00101650"/>
    <w:rsid w:val="002C531D"/>
    <w:rsid w:val="002E2F2A"/>
    <w:rsid w:val="00344267"/>
    <w:rsid w:val="0048B845"/>
    <w:rsid w:val="00564004"/>
    <w:rsid w:val="007B186A"/>
    <w:rsid w:val="007EA998"/>
    <w:rsid w:val="00907754"/>
    <w:rsid w:val="00AC2538"/>
    <w:rsid w:val="00AE5E9C"/>
    <w:rsid w:val="00C1012D"/>
    <w:rsid w:val="00C266F7"/>
    <w:rsid w:val="00D15936"/>
    <w:rsid w:val="00DB37AF"/>
    <w:rsid w:val="00E64572"/>
    <w:rsid w:val="012C968F"/>
    <w:rsid w:val="056AE4FC"/>
    <w:rsid w:val="05C5E098"/>
    <w:rsid w:val="06A75738"/>
    <w:rsid w:val="090EFC5B"/>
    <w:rsid w:val="09CAC6FD"/>
    <w:rsid w:val="09D1DFA2"/>
    <w:rsid w:val="0A2EBC1B"/>
    <w:rsid w:val="0AB94965"/>
    <w:rsid w:val="0ABABC95"/>
    <w:rsid w:val="0B5060DB"/>
    <w:rsid w:val="0F372E9B"/>
    <w:rsid w:val="0F647827"/>
    <w:rsid w:val="105820A0"/>
    <w:rsid w:val="10D5F802"/>
    <w:rsid w:val="13007483"/>
    <w:rsid w:val="133EB813"/>
    <w:rsid w:val="1345F58B"/>
    <w:rsid w:val="136BD23B"/>
    <w:rsid w:val="13E3BC3F"/>
    <w:rsid w:val="149848D5"/>
    <w:rsid w:val="14DDDB59"/>
    <w:rsid w:val="153CFA6F"/>
    <w:rsid w:val="15591260"/>
    <w:rsid w:val="1697192E"/>
    <w:rsid w:val="16D80126"/>
    <w:rsid w:val="16E1A9AB"/>
    <w:rsid w:val="17BDA093"/>
    <w:rsid w:val="1820E56A"/>
    <w:rsid w:val="18EE6158"/>
    <w:rsid w:val="1BE9D7B9"/>
    <w:rsid w:val="1E22C565"/>
    <w:rsid w:val="1E4C0EEC"/>
    <w:rsid w:val="1E6F1156"/>
    <w:rsid w:val="1F45C6B8"/>
    <w:rsid w:val="1F520E3E"/>
    <w:rsid w:val="1FA16142"/>
    <w:rsid w:val="1FC46C16"/>
    <w:rsid w:val="20A819E1"/>
    <w:rsid w:val="2146CE28"/>
    <w:rsid w:val="219EDD77"/>
    <w:rsid w:val="21DCF877"/>
    <w:rsid w:val="234807A9"/>
    <w:rsid w:val="23D056EB"/>
    <w:rsid w:val="23FEDF4E"/>
    <w:rsid w:val="245C5492"/>
    <w:rsid w:val="2488C670"/>
    <w:rsid w:val="24F938ED"/>
    <w:rsid w:val="251A23C7"/>
    <w:rsid w:val="25919D46"/>
    <w:rsid w:val="2765A044"/>
    <w:rsid w:val="27DC0B6D"/>
    <w:rsid w:val="2A2DFD6A"/>
    <w:rsid w:val="2AAEB48A"/>
    <w:rsid w:val="2C6E475E"/>
    <w:rsid w:val="2D5350AF"/>
    <w:rsid w:val="2DE59FCB"/>
    <w:rsid w:val="2EAA29F7"/>
    <w:rsid w:val="2F0A3727"/>
    <w:rsid w:val="2F0ED532"/>
    <w:rsid w:val="2F5B15FD"/>
    <w:rsid w:val="2FD4902A"/>
    <w:rsid w:val="2FF14684"/>
    <w:rsid w:val="30954BB9"/>
    <w:rsid w:val="30EDB4B8"/>
    <w:rsid w:val="337F120B"/>
    <w:rsid w:val="33CA96E7"/>
    <w:rsid w:val="34648F0A"/>
    <w:rsid w:val="347B569D"/>
    <w:rsid w:val="35A78611"/>
    <w:rsid w:val="3633513A"/>
    <w:rsid w:val="36E223B9"/>
    <w:rsid w:val="36FD5E32"/>
    <w:rsid w:val="37F9DF35"/>
    <w:rsid w:val="3871ABC2"/>
    <w:rsid w:val="39331912"/>
    <w:rsid w:val="3AAE7DB5"/>
    <w:rsid w:val="3ADFD5CE"/>
    <w:rsid w:val="3AFB9648"/>
    <w:rsid w:val="3C64A4C4"/>
    <w:rsid w:val="3E082903"/>
    <w:rsid w:val="3EF2B4E4"/>
    <w:rsid w:val="3FE9872C"/>
    <w:rsid w:val="3FF2E786"/>
    <w:rsid w:val="3FFC3D0E"/>
    <w:rsid w:val="400E051A"/>
    <w:rsid w:val="412ACCFC"/>
    <w:rsid w:val="41A17FDA"/>
    <w:rsid w:val="41A7AD73"/>
    <w:rsid w:val="421536D8"/>
    <w:rsid w:val="422E9F7E"/>
    <w:rsid w:val="427E9F8E"/>
    <w:rsid w:val="4305DBF8"/>
    <w:rsid w:val="45AA2A61"/>
    <w:rsid w:val="45DA9C17"/>
    <w:rsid w:val="45F6337E"/>
    <w:rsid w:val="4656D072"/>
    <w:rsid w:val="46A43B6F"/>
    <w:rsid w:val="46D27E51"/>
    <w:rsid w:val="48EB0284"/>
    <w:rsid w:val="49005F14"/>
    <w:rsid w:val="49721E6F"/>
    <w:rsid w:val="4A395337"/>
    <w:rsid w:val="4A4B5C74"/>
    <w:rsid w:val="4ADE0B62"/>
    <w:rsid w:val="4B2DD0FD"/>
    <w:rsid w:val="4B6BFB2B"/>
    <w:rsid w:val="4C022041"/>
    <w:rsid w:val="4C0697FB"/>
    <w:rsid w:val="4C469BD7"/>
    <w:rsid w:val="4C592E69"/>
    <w:rsid w:val="4C655EA5"/>
    <w:rsid w:val="4CA86CDC"/>
    <w:rsid w:val="4DBC9B8D"/>
    <w:rsid w:val="4EA2B37A"/>
    <w:rsid w:val="4EBD337B"/>
    <w:rsid w:val="4EE563BA"/>
    <w:rsid w:val="4F975448"/>
    <w:rsid w:val="4FFEFADC"/>
    <w:rsid w:val="52A522D3"/>
    <w:rsid w:val="52F55BD3"/>
    <w:rsid w:val="5370DD13"/>
    <w:rsid w:val="53EC2754"/>
    <w:rsid w:val="5454F8FE"/>
    <w:rsid w:val="548A7CAF"/>
    <w:rsid w:val="551AEAA9"/>
    <w:rsid w:val="552F7B5D"/>
    <w:rsid w:val="553BD44C"/>
    <w:rsid w:val="555AF2C5"/>
    <w:rsid w:val="55B94635"/>
    <w:rsid w:val="568382F4"/>
    <w:rsid w:val="57E8B767"/>
    <w:rsid w:val="58A168D3"/>
    <w:rsid w:val="58C14394"/>
    <w:rsid w:val="590D6EA6"/>
    <w:rsid w:val="59C857FA"/>
    <w:rsid w:val="5A6F1284"/>
    <w:rsid w:val="5A9AC069"/>
    <w:rsid w:val="5AE946D5"/>
    <w:rsid w:val="5BB15319"/>
    <w:rsid w:val="5C957203"/>
    <w:rsid w:val="5D51FA89"/>
    <w:rsid w:val="5DCF39FD"/>
    <w:rsid w:val="5E49D85D"/>
    <w:rsid w:val="5F33A1AE"/>
    <w:rsid w:val="61948D62"/>
    <w:rsid w:val="625C6906"/>
    <w:rsid w:val="62C60047"/>
    <w:rsid w:val="6326880B"/>
    <w:rsid w:val="6342415A"/>
    <w:rsid w:val="6418D312"/>
    <w:rsid w:val="64344F56"/>
    <w:rsid w:val="64B2CD76"/>
    <w:rsid w:val="669E38A1"/>
    <w:rsid w:val="6804CF22"/>
    <w:rsid w:val="6888FB9D"/>
    <w:rsid w:val="68D6EAC0"/>
    <w:rsid w:val="69181366"/>
    <w:rsid w:val="6918744C"/>
    <w:rsid w:val="6DDF90B8"/>
    <w:rsid w:val="6E34D811"/>
    <w:rsid w:val="71D0D458"/>
    <w:rsid w:val="73AFCD0C"/>
    <w:rsid w:val="7705E6D6"/>
    <w:rsid w:val="776A3D9E"/>
    <w:rsid w:val="778335A5"/>
    <w:rsid w:val="77980169"/>
    <w:rsid w:val="79049DA6"/>
    <w:rsid w:val="79298490"/>
    <w:rsid w:val="7981C371"/>
    <w:rsid w:val="7A35BB93"/>
    <w:rsid w:val="7A592C41"/>
    <w:rsid w:val="7AF392D5"/>
    <w:rsid w:val="7BE66D2C"/>
    <w:rsid w:val="7CA60FFF"/>
    <w:rsid w:val="7D44D38C"/>
    <w:rsid w:val="7D73A23E"/>
    <w:rsid w:val="7D9DD5D4"/>
    <w:rsid w:val="7EFDF620"/>
    <w:rsid w:val="7FDFE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0598"/>
  <w15:chartTrackingRefBased/>
  <w15:docId w15:val="{5D09AA4C-3B67-4BE6-A9F7-D8020A69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01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A7206A48AE14B82775E1166F96347" ma:contentTypeVersion="9" ma:contentTypeDescription="Create a new document." ma:contentTypeScope="" ma:versionID="b5d73430ecb730070c2214f646cd3632">
  <xsd:schema xmlns:xsd="http://www.w3.org/2001/XMLSchema" xmlns:xs="http://www.w3.org/2001/XMLSchema" xmlns:p="http://schemas.microsoft.com/office/2006/metadata/properties" xmlns:ns3="993d4204-aabb-4853-be5d-4068efd1446a" targetNamespace="http://schemas.microsoft.com/office/2006/metadata/properties" ma:root="true" ma:fieldsID="6b7aa95da1a47152ffe13f0541a5c54a" ns3:_="">
    <xsd:import namespace="993d4204-aabb-4853-be5d-4068efd144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d4204-aabb-4853-be5d-4068efd14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528D6-A9ED-4E56-A209-45975A13E8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5C13C7-0AA0-4D9E-B3A8-FE8FA38FA6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A7390-A2F9-43F6-9A15-268682CD2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d4204-aabb-4853-be5d-4068efd14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Gunnar Moe</dc:creator>
  <cp:keywords/>
  <dc:description/>
  <cp:lastModifiedBy>Peer Andersen</cp:lastModifiedBy>
  <cp:revision>2</cp:revision>
  <dcterms:created xsi:type="dcterms:W3CDTF">2020-08-21T12:18:00Z</dcterms:created>
  <dcterms:modified xsi:type="dcterms:W3CDTF">2020-08-21T12:18:00Z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0x01010032FA7206A48AE14B82775E1166F96347</vt:lpwstr>
  </property>
</Properties>
</file>